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5245"/>
      </w:tblGrid>
      <w:tr w:rsidR="00CD1A4B" w:rsidRPr="00DE54C4" w:rsidTr="00904901">
        <w:tc>
          <w:tcPr>
            <w:tcW w:w="4077" w:type="dxa"/>
          </w:tcPr>
          <w:p w:rsidR="00CD1A4B" w:rsidRPr="00DE54C4" w:rsidRDefault="001E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D1A4B" w:rsidRPr="00DE54C4" w:rsidRDefault="001E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D1A4B" w:rsidRPr="00DE54C4" w:rsidRDefault="001E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CD1A4B" w:rsidRPr="00DE54C4" w:rsidRDefault="00CD1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1A4B" w:rsidRDefault="00F3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D1A4B" w:rsidRPr="00DE54C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20069" w:rsidRPr="00DE54C4" w:rsidRDefault="00F2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01" w:rsidRPr="00DE54C4" w:rsidRDefault="00F3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1A4B" w:rsidRPr="00DE54C4">
              <w:rPr>
                <w:rFonts w:ascii="Times New Roman" w:hAnsi="Times New Roman" w:cs="Times New Roman"/>
                <w:sz w:val="24"/>
                <w:szCs w:val="24"/>
              </w:rPr>
              <w:t>Приказ  №</w:t>
            </w:r>
            <w:r w:rsidR="004121A8" w:rsidRPr="00DE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027" w:rsidRPr="00DE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A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0966" w:rsidRPr="00DE54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1A4B" w:rsidRPr="00DE54C4">
              <w:rPr>
                <w:rFonts w:ascii="Times New Roman" w:hAnsi="Times New Roman" w:cs="Times New Roman"/>
                <w:sz w:val="24"/>
                <w:szCs w:val="24"/>
              </w:rPr>
              <w:t>о т</w:t>
            </w:r>
            <w:r w:rsidR="001A0A96">
              <w:rPr>
                <w:rFonts w:ascii="Times New Roman" w:hAnsi="Times New Roman" w:cs="Times New Roman"/>
                <w:sz w:val="24"/>
                <w:szCs w:val="24"/>
              </w:rPr>
              <w:t xml:space="preserve"> 27.03.2017г.</w:t>
            </w:r>
            <w:r w:rsidR="00D40966" w:rsidRPr="00DE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027" w:rsidRPr="00DE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A96" w:rsidRDefault="001A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01" w:rsidRPr="00DE54C4" w:rsidRDefault="0090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1E0027" w:rsidRPr="00DE54C4">
              <w:rPr>
                <w:rFonts w:ascii="Times New Roman" w:hAnsi="Times New Roman" w:cs="Times New Roman"/>
                <w:sz w:val="24"/>
                <w:szCs w:val="24"/>
              </w:rPr>
              <w:t>ектор школы _______ В.Г. Белоусова</w:t>
            </w:r>
          </w:p>
          <w:p w:rsidR="00CD1A4B" w:rsidRPr="00DE54C4" w:rsidRDefault="00CD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7CDB" w:rsidRPr="00DE54C4" w:rsidRDefault="008D7CDB">
      <w:pPr>
        <w:rPr>
          <w:rFonts w:ascii="Times New Roman" w:hAnsi="Times New Roman" w:cs="Times New Roman"/>
          <w:sz w:val="24"/>
          <w:szCs w:val="24"/>
        </w:rPr>
      </w:pPr>
    </w:p>
    <w:p w:rsidR="00CD1A4B" w:rsidRPr="00DE54C4" w:rsidRDefault="00CD1A4B">
      <w:pPr>
        <w:rPr>
          <w:rFonts w:ascii="Times New Roman" w:hAnsi="Times New Roman" w:cs="Times New Roman"/>
          <w:sz w:val="24"/>
          <w:szCs w:val="24"/>
        </w:rPr>
      </w:pPr>
    </w:p>
    <w:p w:rsidR="00CD1A4B" w:rsidRPr="00DE54C4" w:rsidRDefault="00CD1A4B">
      <w:pPr>
        <w:rPr>
          <w:rFonts w:ascii="Times New Roman" w:hAnsi="Times New Roman" w:cs="Times New Roman"/>
          <w:sz w:val="24"/>
          <w:szCs w:val="24"/>
        </w:rPr>
      </w:pPr>
    </w:p>
    <w:p w:rsidR="00CD1A4B" w:rsidRPr="00DE54C4" w:rsidRDefault="00CD1A4B">
      <w:pPr>
        <w:rPr>
          <w:rFonts w:ascii="Times New Roman" w:hAnsi="Times New Roman" w:cs="Times New Roman"/>
          <w:sz w:val="24"/>
          <w:szCs w:val="24"/>
        </w:rPr>
      </w:pPr>
    </w:p>
    <w:p w:rsidR="00CD1A4B" w:rsidRPr="00DE54C4" w:rsidRDefault="00CD1A4B">
      <w:pPr>
        <w:rPr>
          <w:rFonts w:ascii="Times New Roman" w:hAnsi="Times New Roman" w:cs="Times New Roman"/>
          <w:sz w:val="24"/>
          <w:szCs w:val="24"/>
        </w:rPr>
      </w:pPr>
    </w:p>
    <w:p w:rsidR="00CD1A4B" w:rsidRPr="00DE54C4" w:rsidRDefault="00CD1A4B">
      <w:pPr>
        <w:rPr>
          <w:rFonts w:ascii="Times New Roman" w:hAnsi="Times New Roman" w:cs="Times New Roman"/>
          <w:b/>
          <w:sz w:val="24"/>
          <w:szCs w:val="24"/>
        </w:rPr>
      </w:pPr>
    </w:p>
    <w:p w:rsidR="00E16375" w:rsidRPr="00DE54C4" w:rsidRDefault="00E16375">
      <w:pPr>
        <w:rPr>
          <w:rFonts w:ascii="Times New Roman" w:hAnsi="Times New Roman" w:cs="Times New Roman"/>
          <w:b/>
          <w:sz w:val="24"/>
          <w:szCs w:val="24"/>
        </w:rPr>
      </w:pPr>
    </w:p>
    <w:p w:rsidR="00E16375" w:rsidRPr="00DE54C4" w:rsidRDefault="00E16375">
      <w:pPr>
        <w:rPr>
          <w:rFonts w:ascii="Times New Roman" w:hAnsi="Times New Roman" w:cs="Times New Roman"/>
          <w:b/>
          <w:sz w:val="24"/>
          <w:szCs w:val="24"/>
        </w:rPr>
      </w:pPr>
    </w:p>
    <w:p w:rsidR="00E16375" w:rsidRPr="00F20069" w:rsidRDefault="00E16375" w:rsidP="00E12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69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E12807" w:rsidRPr="00F20069" w:rsidRDefault="00E16375" w:rsidP="00E12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69">
        <w:rPr>
          <w:rFonts w:ascii="Times New Roman" w:hAnsi="Times New Roman" w:cs="Times New Roman"/>
          <w:b/>
          <w:sz w:val="28"/>
          <w:szCs w:val="28"/>
        </w:rPr>
        <w:t xml:space="preserve">к основной образовательной программе </w:t>
      </w:r>
    </w:p>
    <w:p w:rsidR="00E16375" w:rsidRPr="00F20069" w:rsidRDefault="006F1119" w:rsidP="00E12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69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E16375" w:rsidRPr="00F20069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E12807" w:rsidRPr="00F20069" w:rsidRDefault="001E0027" w:rsidP="00E12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69">
        <w:rPr>
          <w:rFonts w:ascii="Times New Roman" w:hAnsi="Times New Roman" w:cs="Times New Roman"/>
          <w:b/>
          <w:sz w:val="28"/>
          <w:szCs w:val="28"/>
        </w:rPr>
        <w:t>Муниципального казенного</w:t>
      </w:r>
      <w:r w:rsidR="00E16375" w:rsidRPr="00F200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375" w:rsidRPr="00F20069" w:rsidRDefault="00E16375" w:rsidP="00E12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69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E16375" w:rsidRPr="00F20069" w:rsidRDefault="001E0027" w:rsidP="00E12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69">
        <w:rPr>
          <w:rFonts w:ascii="Times New Roman" w:hAnsi="Times New Roman" w:cs="Times New Roman"/>
          <w:b/>
          <w:sz w:val="28"/>
          <w:szCs w:val="28"/>
        </w:rPr>
        <w:t xml:space="preserve">«Пироговская средняя </w:t>
      </w:r>
      <w:r w:rsidR="00E16375" w:rsidRPr="00F2006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Pr="00F20069">
        <w:rPr>
          <w:rFonts w:ascii="Times New Roman" w:hAnsi="Times New Roman" w:cs="Times New Roman"/>
          <w:b/>
          <w:sz w:val="28"/>
          <w:szCs w:val="28"/>
        </w:rPr>
        <w:t>ая школа»</w:t>
      </w:r>
    </w:p>
    <w:p w:rsidR="00E16375" w:rsidRPr="00DE54C4" w:rsidRDefault="001E0027" w:rsidP="00CD1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375" w:rsidRPr="00DE54C4" w:rsidRDefault="00E16375" w:rsidP="00CD1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75" w:rsidRPr="00DE54C4" w:rsidRDefault="00E16375" w:rsidP="00CD1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75" w:rsidRPr="00DE54C4" w:rsidRDefault="00E16375" w:rsidP="00CD1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75" w:rsidRPr="00DE54C4" w:rsidRDefault="00E16375" w:rsidP="00CD1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75" w:rsidRPr="00DE54C4" w:rsidRDefault="00E16375" w:rsidP="00CD1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75" w:rsidRPr="00DE54C4" w:rsidRDefault="00E16375" w:rsidP="00CD1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75" w:rsidRPr="00DE54C4" w:rsidRDefault="00E16375" w:rsidP="00CD1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75" w:rsidRDefault="00E16375" w:rsidP="00CD1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AB" w:rsidRPr="00DE54C4" w:rsidRDefault="000777AB" w:rsidP="00CD1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75" w:rsidRPr="00DE54C4" w:rsidRDefault="00E16375" w:rsidP="00CD1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75" w:rsidRPr="00DE54C4" w:rsidRDefault="00E16375" w:rsidP="00CD1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9B1" w:rsidRPr="00DE54C4" w:rsidRDefault="00D959B1" w:rsidP="00C775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В раздел 1 «Целевой раздел»</w:t>
      </w:r>
      <w:r w:rsidR="00F418AF" w:rsidRPr="00DE54C4">
        <w:rPr>
          <w:rFonts w:ascii="Times New Roman" w:hAnsi="Times New Roman" w:cs="Times New Roman"/>
          <w:sz w:val="24"/>
          <w:szCs w:val="24"/>
        </w:rPr>
        <w:t xml:space="preserve"> </w:t>
      </w:r>
      <w:r w:rsidR="00C7757E" w:rsidRPr="00DE54C4">
        <w:rPr>
          <w:rFonts w:ascii="Times New Roman" w:hAnsi="Times New Roman" w:cs="Times New Roman"/>
          <w:sz w:val="24"/>
          <w:szCs w:val="24"/>
        </w:rPr>
        <w:t xml:space="preserve"> </w:t>
      </w:r>
      <w:r w:rsidR="00F418AF" w:rsidRPr="00DE54C4">
        <w:rPr>
          <w:rFonts w:ascii="Times New Roman" w:hAnsi="Times New Roman" w:cs="Times New Roman"/>
          <w:sz w:val="24"/>
          <w:szCs w:val="24"/>
        </w:rPr>
        <w:t>п.1.1. в</w:t>
      </w:r>
      <w:r w:rsidR="00C7757E" w:rsidRPr="00DE54C4">
        <w:rPr>
          <w:rFonts w:ascii="Times New Roman" w:hAnsi="Times New Roman" w:cs="Times New Roman"/>
          <w:sz w:val="24"/>
          <w:szCs w:val="24"/>
        </w:rPr>
        <w:t>ставить общие сведения</w:t>
      </w:r>
      <w:r w:rsidR="00F418AF" w:rsidRPr="00DE54C4">
        <w:rPr>
          <w:rFonts w:ascii="Times New Roman" w:hAnsi="Times New Roman" w:cs="Times New Roman"/>
          <w:sz w:val="24"/>
          <w:szCs w:val="24"/>
        </w:rPr>
        <w:t>:</w:t>
      </w:r>
    </w:p>
    <w:p w:rsidR="00F418AF" w:rsidRPr="00DE54C4" w:rsidRDefault="00F418AF" w:rsidP="00F418AF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Образовательная программа является нормативным документом, определяющим цели и ценности образования в Муниципальном казенном общеобразовательном учреждении «Пироговская средняя общеобразовательная школа» (далее Учреждение),  характеризующим содержание образования, особенности организации образовательного процесса, учитывающим образовательные потребности, возможности и особенности развития учащихся. В организации своей деятельности Учреждение руководствуется:</w:t>
      </w:r>
    </w:p>
    <w:p w:rsidR="00F418AF" w:rsidRPr="00DE54C4" w:rsidRDefault="00F418AF" w:rsidP="00F418AF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 • Федеральным законом от 29 декабря 2012 года № 273-ФЗ «Об образовании в Российской Федерации»; </w:t>
      </w:r>
    </w:p>
    <w:p w:rsidR="00F418AF" w:rsidRPr="00DE54C4" w:rsidRDefault="00F418AF" w:rsidP="00F418AF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• Приказами Министерства образования и науки Российской Федерации: </w:t>
      </w:r>
    </w:p>
    <w:p w:rsidR="00F418AF" w:rsidRPr="00DE54C4" w:rsidRDefault="00F418AF" w:rsidP="00F418AF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-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F418AF" w:rsidRPr="00DE54C4" w:rsidRDefault="00F418AF" w:rsidP="00F418AF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-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F418AF" w:rsidRPr="00DE54C4" w:rsidRDefault="00F418AF" w:rsidP="00F418AF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 -от 31 декабря 2015 года № 15 77 "О внесении изменений в федеральный государственный образовательный стандарт ООО»</w:t>
      </w:r>
    </w:p>
    <w:p w:rsidR="00F418AF" w:rsidRPr="00DE54C4" w:rsidRDefault="00F418AF" w:rsidP="00F418AF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 • Реестром основных образовательных программ;</w:t>
      </w:r>
    </w:p>
    <w:p w:rsidR="00F418AF" w:rsidRPr="00DE54C4" w:rsidRDefault="00F418AF" w:rsidP="00F418AF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 • 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образования»); </w:t>
      </w:r>
    </w:p>
    <w:p w:rsidR="00F418AF" w:rsidRPr="00DE54C4" w:rsidRDefault="00F418AF" w:rsidP="00F418AF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• Примерными программами по учебным предметам.</w:t>
      </w:r>
    </w:p>
    <w:p w:rsidR="00F418AF" w:rsidRPr="00DE54C4" w:rsidRDefault="00F418AF" w:rsidP="00F418AF">
      <w:pPr>
        <w:pStyle w:val="2"/>
        <w:spacing w:line="276" w:lineRule="auto"/>
        <w:ind w:left="142" w:firstLine="425"/>
        <w:rPr>
          <w:rStyle w:val="Zag11"/>
          <w:b w:val="0"/>
          <w:sz w:val="24"/>
          <w:szCs w:val="24"/>
        </w:rPr>
      </w:pPr>
      <w:r w:rsidRPr="00DE54C4">
        <w:rPr>
          <w:b w:val="0"/>
          <w:sz w:val="24"/>
          <w:szCs w:val="24"/>
        </w:rPr>
        <w:t xml:space="preserve"> Муниципальное казенное общеобразовательное учреждение «Пироговская средняя общеобразовательная школа» (МКОУ «Пироговская СОШ») является общеобразовательным учреждением начального общего, основного общего, среднего общего образования. В соответствии и на основании лицензии школа осуществляет образовательный процесс в соответствии с уровнями общеобразовательных программ.   МКОУ «Пироговская СОШ» является юридическим лицом. В наличии имеется весь пакет учредительных документов: Устав, договор с учредителем, свидетельство о внесении в единый государственный реестр юридических лиц, свидетельство о постановке на учёт юридического лица в налоговом органе, документы на имущество, санитарно-эпидемиологическое заключение территориального управления Роспотребнадзора, свидетельство о государственной аккредитации, лицензия на реализацию трёх уровней образования (начальное общее, основное общее и среднее общее образование). Школа расположена на территории микрорайона.</w:t>
      </w:r>
    </w:p>
    <w:p w:rsidR="004253F0" w:rsidRPr="00DE54C4" w:rsidRDefault="004253F0" w:rsidP="00F418AF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418AF" w:rsidRPr="00DE54C4" w:rsidRDefault="00F418AF" w:rsidP="00F418AF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П.1.1.2. </w:t>
      </w:r>
      <w:r w:rsidR="004253F0" w:rsidRPr="00DE54C4">
        <w:rPr>
          <w:rFonts w:ascii="Times New Roman" w:hAnsi="Times New Roman" w:cs="Times New Roman"/>
          <w:sz w:val="24"/>
          <w:szCs w:val="24"/>
        </w:rPr>
        <w:t xml:space="preserve">«Принципы и подходы к формированию образовательной программы основного общего образования» </w:t>
      </w:r>
      <w:r w:rsidRPr="00DE54C4">
        <w:rPr>
          <w:rFonts w:ascii="Times New Roman" w:hAnsi="Times New Roman" w:cs="Times New Roman"/>
          <w:sz w:val="24"/>
          <w:szCs w:val="24"/>
        </w:rPr>
        <w:t>дополнить следующим содержанием:</w:t>
      </w:r>
    </w:p>
    <w:p w:rsidR="00F418AF" w:rsidRPr="00DE54C4" w:rsidRDefault="00F418AF" w:rsidP="00F41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Предназначение основной образовательной программы основного общего образования: </w:t>
      </w:r>
    </w:p>
    <w:p w:rsidR="00F418AF" w:rsidRPr="00DE54C4" w:rsidRDefault="00F418AF" w:rsidP="00F41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• Подготовка школьников к обучению в старшей школе; </w:t>
      </w:r>
    </w:p>
    <w:p w:rsidR="00F418AF" w:rsidRPr="00DE54C4" w:rsidRDefault="00F418AF" w:rsidP="00F41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• Формирование ключевых компетентностей </w:t>
      </w:r>
      <w:r w:rsidR="001A0A96">
        <w:rPr>
          <w:rFonts w:ascii="Times New Roman" w:hAnsi="Times New Roman" w:cs="Times New Roman"/>
          <w:sz w:val="24"/>
          <w:szCs w:val="24"/>
        </w:rPr>
        <w:t>об</w:t>
      </w:r>
      <w:r w:rsidRPr="00DE54C4">
        <w:rPr>
          <w:rFonts w:ascii="Times New Roman" w:hAnsi="Times New Roman" w:cs="Times New Roman"/>
          <w:sz w:val="24"/>
          <w:szCs w:val="24"/>
        </w:rPr>
        <w:t>уча</w:t>
      </w:r>
      <w:r w:rsidR="001A0A96">
        <w:rPr>
          <w:rFonts w:ascii="Times New Roman" w:hAnsi="Times New Roman" w:cs="Times New Roman"/>
          <w:sz w:val="24"/>
          <w:szCs w:val="24"/>
        </w:rPr>
        <w:t>ю</w:t>
      </w:r>
      <w:r w:rsidRPr="00DE54C4">
        <w:rPr>
          <w:rFonts w:ascii="Times New Roman" w:hAnsi="Times New Roman" w:cs="Times New Roman"/>
          <w:sz w:val="24"/>
          <w:szCs w:val="24"/>
        </w:rPr>
        <w:t>щегося: в решении задач и проблем, информационной, коммуникативной, учебной (образовательной) компетентностей;</w:t>
      </w:r>
    </w:p>
    <w:p w:rsidR="00F418AF" w:rsidRPr="00DE54C4" w:rsidRDefault="00F418AF" w:rsidP="00F41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 • Формирование средств и способов самостоятельного развития и продвижения ученика в образовательном процессе;</w:t>
      </w:r>
    </w:p>
    <w:p w:rsidR="00F418AF" w:rsidRPr="00DE54C4" w:rsidRDefault="00F418AF" w:rsidP="00F41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 • Поддержка учебных (урочных и внеурочных), внешкольных и внеучебных образовательных достижений школьников, их проектов и социальной практики;</w:t>
      </w:r>
    </w:p>
    <w:p w:rsidR="00F418AF" w:rsidRPr="00DE54C4" w:rsidRDefault="00F418AF" w:rsidP="00F41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lastRenderedPageBreak/>
        <w:t xml:space="preserve"> • Непосредственное участие в определении приоритетов социализации детей и в оценке качества получаемого ими образования гражданского (родительского) сообщества, представленного в общественных советах образовательных учреждений;</w:t>
      </w:r>
    </w:p>
    <w:p w:rsidR="00F418AF" w:rsidRPr="00DE54C4" w:rsidRDefault="00F418AF" w:rsidP="00F41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 • Развитие подростка как субъекта отношений с людьми, с миром и с собой, предполагающее успешность и самореализацию </w:t>
      </w:r>
      <w:r w:rsidR="001A0A96">
        <w:rPr>
          <w:rFonts w:ascii="Times New Roman" w:hAnsi="Times New Roman" w:cs="Times New Roman"/>
          <w:sz w:val="24"/>
          <w:szCs w:val="24"/>
        </w:rPr>
        <w:t>об</w:t>
      </w:r>
      <w:r w:rsidRPr="00DE54C4">
        <w:rPr>
          <w:rFonts w:ascii="Times New Roman" w:hAnsi="Times New Roman" w:cs="Times New Roman"/>
          <w:sz w:val="24"/>
          <w:szCs w:val="24"/>
        </w:rPr>
        <w:t>уча</w:t>
      </w:r>
      <w:r w:rsidR="001A0A96">
        <w:rPr>
          <w:rFonts w:ascii="Times New Roman" w:hAnsi="Times New Roman" w:cs="Times New Roman"/>
          <w:sz w:val="24"/>
          <w:szCs w:val="24"/>
        </w:rPr>
        <w:t>ю</w:t>
      </w:r>
      <w:r w:rsidRPr="00DE54C4">
        <w:rPr>
          <w:rFonts w:ascii="Times New Roman" w:hAnsi="Times New Roman" w:cs="Times New Roman"/>
          <w:sz w:val="24"/>
          <w:szCs w:val="24"/>
        </w:rPr>
        <w:t>щихся в образовательных видах деятельности, а также сохранение и поддержку индивидуальности каждого подростка;</w:t>
      </w:r>
    </w:p>
    <w:p w:rsidR="00F418AF" w:rsidRPr="00DE54C4" w:rsidRDefault="00F418AF" w:rsidP="00F41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 • Сохранение и укрепление физического и психического здоровья и безопасности </w:t>
      </w:r>
      <w:r w:rsidR="001A0A96">
        <w:rPr>
          <w:rFonts w:ascii="Times New Roman" w:hAnsi="Times New Roman" w:cs="Times New Roman"/>
          <w:sz w:val="24"/>
          <w:szCs w:val="24"/>
        </w:rPr>
        <w:t>об</w:t>
      </w:r>
      <w:r w:rsidRPr="00DE54C4">
        <w:rPr>
          <w:rFonts w:ascii="Times New Roman" w:hAnsi="Times New Roman" w:cs="Times New Roman"/>
          <w:sz w:val="24"/>
          <w:szCs w:val="24"/>
        </w:rPr>
        <w:t>уча</w:t>
      </w:r>
      <w:r w:rsidR="001A0A96">
        <w:rPr>
          <w:rFonts w:ascii="Times New Roman" w:hAnsi="Times New Roman" w:cs="Times New Roman"/>
          <w:sz w:val="24"/>
          <w:szCs w:val="24"/>
        </w:rPr>
        <w:t>ю</w:t>
      </w:r>
      <w:r w:rsidRPr="00DE54C4">
        <w:rPr>
          <w:rFonts w:ascii="Times New Roman" w:hAnsi="Times New Roman" w:cs="Times New Roman"/>
          <w:sz w:val="24"/>
          <w:szCs w:val="24"/>
        </w:rPr>
        <w:t>щихся, обеспечение их эмоционального благополучия;</w:t>
      </w:r>
    </w:p>
    <w:p w:rsidR="00F418AF" w:rsidRPr="00DE54C4" w:rsidRDefault="00F418AF" w:rsidP="00F41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 • Овладение грамотностью в различных ее проявлениях (учебном, языковом, математическом, естественнонаучном, гражданском, технологическом). </w:t>
      </w:r>
    </w:p>
    <w:p w:rsidR="00F418AF" w:rsidRPr="00DE54C4" w:rsidRDefault="00F418AF" w:rsidP="00F418A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Опору  на базовые образовательные технологии деятельностного типа:</w:t>
      </w:r>
    </w:p>
    <w:p w:rsidR="00F418AF" w:rsidRPr="00DE54C4" w:rsidRDefault="00F418AF" w:rsidP="00F41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– технологию продуктивного чтения;</w:t>
      </w:r>
    </w:p>
    <w:p w:rsidR="00F418AF" w:rsidRPr="00DE54C4" w:rsidRDefault="00F418AF" w:rsidP="00F41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– проблемно-диалогическую технологию; </w:t>
      </w:r>
    </w:p>
    <w:p w:rsidR="00F418AF" w:rsidRPr="00DE54C4" w:rsidRDefault="00F418AF" w:rsidP="00F41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– технологию оценивания образовательных достижений (учебных успехов);</w:t>
      </w:r>
    </w:p>
    <w:p w:rsidR="00F418AF" w:rsidRPr="00DE54C4" w:rsidRDefault="00F418AF" w:rsidP="00F41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– технологии проектной и исследовательской деятельности;</w:t>
      </w:r>
    </w:p>
    <w:p w:rsidR="00F418AF" w:rsidRPr="00DE54C4" w:rsidRDefault="00F418AF" w:rsidP="00F418AF">
      <w:pPr>
        <w:spacing w:after="0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– ИКТ-технологии.</w:t>
      </w:r>
    </w:p>
    <w:p w:rsidR="007C7E37" w:rsidRPr="00DE54C4" w:rsidRDefault="007C7E37" w:rsidP="001A0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57E" w:rsidRPr="00DE54C4" w:rsidRDefault="00C7757E" w:rsidP="00F418AF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П.1.2.5. </w:t>
      </w:r>
      <w:r w:rsidR="004253F0" w:rsidRPr="00DE54C4">
        <w:rPr>
          <w:rFonts w:ascii="Times New Roman" w:hAnsi="Times New Roman" w:cs="Times New Roman"/>
          <w:sz w:val="24"/>
          <w:szCs w:val="24"/>
        </w:rPr>
        <w:t>«</w:t>
      </w:r>
      <w:r w:rsidR="001D1A0E">
        <w:rPr>
          <w:rFonts w:ascii="Times New Roman" w:hAnsi="Times New Roman" w:cs="Times New Roman"/>
          <w:sz w:val="24"/>
          <w:szCs w:val="24"/>
        </w:rPr>
        <w:t>Предметные результаты</w:t>
      </w:r>
      <w:r w:rsidR="004253F0" w:rsidRPr="00DE54C4">
        <w:rPr>
          <w:rFonts w:ascii="Times New Roman" w:hAnsi="Times New Roman" w:cs="Times New Roman"/>
          <w:sz w:val="24"/>
          <w:szCs w:val="24"/>
        </w:rPr>
        <w:t>»</w:t>
      </w:r>
      <w:r w:rsidRPr="00DE54C4">
        <w:rPr>
          <w:rFonts w:ascii="Times New Roman" w:hAnsi="Times New Roman" w:cs="Times New Roman"/>
          <w:sz w:val="24"/>
          <w:szCs w:val="24"/>
        </w:rPr>
        <w:t xml:space="preserve"> дополнить п.1.2.</w:t>
      </w:r>
      <w:r w:rsidR="00A764D5">
        <w:rPr>
          <w:rFonts w:ascii="Times New Roman" w:hAnsi="Times New Roman" w:cs="Times New Roman"/>
          <w:sz w:val="24"/>
          <w:szCs w:val="24"/>
        </w:rPr>
        <w:t>5.</w:t>
      </w:r>
      <w:r w:rsidR="001D1A0E">
        <w:rPr>
          <w:rFonts w:ascii="Times New Roman" w:hAnsi="Times New Roman" w:cs="Times New Roman"/>
          <w:sz w:val="24"/>
          <w:szCs w:val="24"/>
        </w:rPr>
        <w:t>17</w:t>
      </w:r>
    </w:p>
    <w:p w:rsidR="00C7757E" w:rsidRPr="00DE54C4" w:rsidRDefault="001D1A0E" w:rsidP="00C7757E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1.2.5.17</w:t>
      </w:r>
      <w:r w:rsidR="00C7757E" w:rsidRPr="00DE54C4">
        <w:rPr>
          <w:rFonts w:ascii="Times New Roman" w:eastAsia="Calibri" w:hAnsi="Times New Roman" w:cs="Times New Roman"/>
          <w:b/>
          <w:sz w:val="24"/>
          <w:szCs w:val="24"/>
        </w:rPr>
        <w:t>.  Основы духовно-нравственной культуры народов России</w:t>
      </w:r>
    </w:p>
    <w:p w:rsidR="00C7757E" w:rsidRPr="00DE54C4" w:rsidRDefault="00C7757E" w:rsidP="00C7757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4C4">
        <w:rPr>
          <w:rFonts w:ascii="Times New Roman" w:eastAsia="Calibri" w:hAnsi="Times New Roman" w:cs="Times New Roman"/>
          <w:b/>
          <w:sz w:val="24"/>
          <w:szCs w:val="24"/>
        </w:rPr>
        <w:t xml:space="preserve">        Личностные результаты:</w:t>
      </w:r>
    </w:p>
    <w:p w:rsidR="00C7757E" w:rsidRPr="00DE54C4" w:rsidRDefault="00C7757E" w:rsidP="00C775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 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C7757E" w:rsidRPr="00DE54C4" w:rsidRDefault="00C7757E" w:rsidP="00C775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>- понимание роли человека в обществе, принятие норм нравственного поведения;</w:t>
      </w:r>
    </w:p>
    <w:p w:rsidR="00C7757E" w:rsidRPr="00DE54C4" w:rsidRDefault="00C7757E" w:rsidP="00C775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C7757E" w:rsidRPr="00DE54C4" w:rsidRDefault="00C7757E" w:rsidP="00C775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>- стремление к развитию интеллектуальных, нравственных, эстетических потребностей.</w:t>
      </w:r>
    </w:p>
    <w:p w:rsidR="00C7757E" w:rsidRPr="00DE54C4" w:rsidRDefault="00C7757E" w:rsidP="00C775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b/>
          <w:iCs/>
          <w:sz w:val="24"/>
          <w:szCs w:val="24"/>
        </w:rPr>
        <w:t>Метапредметные результаты</w:t>
      </w:r>
      <w:r w:rsidRPr="00DE54C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E54C4">
        <w:rPr>
          <w:rFonts w:ascii="Times New Roman" w:eastAsia="Calibri" w:hAnsi="Times New Roman" w:cs="Times New Roman"/>
          <w:sz w:val="24"/>
          <w:szCs w:val="24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C7757E" w:rsidRPr="00DE54C4" w:rsidRDefault="00C7757E" w:rsidP="00C775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C7757E" w:rsidRPr="00DE54C4" w:rsidRDefault="00C7757E" w:rsidP="00C775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C7757E" w:rsidRPr="00DE54C4" w:rsidRDefault="00C7757E" w:rsidP="00C775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- овладение методами познания, логическими действиями и операциями (сравнение, анализ, обобщение, построение рассуждений); </w:t>
      </w:r>
    </w:p>
    <w:p w:rsidR="00C7757E" w:rsidRPr="00DE54C4" w:rsidRDefault="00C7757E" w:rsidP="00C775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- освоение способов решения проблем творческого и поискового характера; </w:t>
      </w:r>
    </w:p>
    <w:p w:rsidR="00C7757E" w:rsidRPr="00DE54C4" w:rsidRDefault="00C7757E" w:rsidP="00C775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C7757E" w:rsidRPr="00DE54C4" w:rsidRDefault="00C7757E" w:rsidP="00C775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b/>
          <w:iCs/>
          <w:sz w:val="24"/>
          <w:szCs w:val="24"/>
        </w:rPr>
        <w:t>Предметные результаты</w:t>
      </w:r>
      <w:r w:rsidRPr="00DE54C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E54C4">
        <w:rPr>
          <w:rFonts w:ascii="Times New Roman" w:eastAsia="Calibri" w:hAnsi="Times New Roman" w:cs="Times New Roman"/>
          <w:sz w:val="24"/>
          <w:szCs w:val="24"/>
        </w:rPr>
        <w:t>обучения нацелены на решение, прежде всего, образовательных задач:</w:t>
      </w:r>
    </w:p>
    <w:p w:rsidR="00C7757E" w:rsidRPr="00DE54C4" w:rsidRDefault="00C7757E" w:rsidP="00C775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C7757E" w:rsidRPr="00DE54C4" w:rsidRDefault="00C7757E" w:rsidP="00C775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- использование полученных знаний в продуктивной и преобразующей </w:t>
      </w:r>
      <w:r w:rsidRPr="00DE54C4">
        <w:rPr>
          <w:rFonts w:ascii="Times New Roman" w:eastAsia="Calibri" w:hAnsi="Times New Roman" w:cs="Times New Roman"/>
          <w:spacing w:val="-1"/>
          <w:sz w:val="24"/>
          <w:szCs w:val="24"/>
        </w:rPr>
        <w:t>деятельности; способность к работе с информацией, представленной разными средствами;</w:t>
      </w:r>
    </w:p>
    <w:p w:rsidR="00C7757E" w:rsidRPr="00DE54C4" w:rsidRDefault="00C7757E" w:rsidP="00C775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C7757E" w:rsidRPr="00DE54C4" w:rsidRDefault="00C7757E" w:rsidP="00C7757E">
      <w:pPr>
        <w:shd w:val="clear" w:color="auto" w:fill="FFFFFF"/>
        <w:spacing w:after="0"/>
        <w:ind w:left="5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54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Универсальные учебные действия.</w:t>
      </w:r>
    </w:p>
    <w:p w:rsidR="00C7757E" w:rsidRPr="00DE54C4" w:rsidRDefault="00C7757E" w:rsidP="00C7757E">
      <w:pPr>
        <w:shd w:val="clear" w:color="auto" w:fill="FFFFFF"/>
        <w:spacing w:after="0"/>
        <w:ind w:left="99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E54C4">
        <w:rPr>
          <w:rFonts w:ascii="Times New Roman" w:eastAsia="Calibri" w:hAnsi="Times New Roman" w:cs="Times New Roman"/>
          <w:b/>
          <w:iCs/>
          <w:sz w:val="24"/>
          <w:szCs w:val="24"/>
        </w:rPr>
        <w:t>Познавательные</w:t>
      </w:r>
      <w:r w:rsidRPr="00DE54C4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C7757E" w:rsidRPr="00DE54C4" w:rsidRDefault="00C7757E" w:rsidP="00C7757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  - характеризовать понятие «духовно-нравственная культура»;</w:t>
      </w:r>
    </w:p>
    <w:p w:rsidR="00C7757E" w:rsidRPr="00DE54C4" w:rsidRDefault="00C7757E" w:rsidP="00C7757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  - сравнивать нравственные ценности разных народов, представленные в фольклоре, искусстве, религиозных учениях;</w:t>
      </w:r>
    </w:p>
    <w:p w:rsidR="00C7757E" w:rsidRPr="00DE54C4" w:rsidRDefault="00C7757E" w:rsidP="00C7757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 -  различать культовые сооружения разных религий;</w:t>
      </w:r>
    </w:p>
    <w:p w:rsidR="00C7757E" w:rsidRPr="00DE54C4" w:rsidRDefault="00C7757E" w:rsidP="00C7757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 - формулировать выводы и умозаключения на основе анализа учебных текстов.</w:t>
      </w:r>
    </w:p>
    <w:p w:rsidR="00C7757E" w:rsidRPr="00DE54C4" w:rsidRDefault="00C7757E" w:rsidP="00C7757E">
      <w:pPr>
        <w:shd w:val="clear" w:color="auto" w:fill="FFFFFF"/>
        <w:spacing w:after="0"/>
        <w:ind w:left="931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E54C4">
        <w:rPr>
          <w:rFonts w:ascii="Times New Roman" w:eastAsia="Calibri" w:hAnsi="Times New Roman" w:cs="Times New Roman"/>
          <w:b/>
          <w:iCs/>
          <w:sz w:val="24"/>
          <w:szCs w:val="24"/>
        </w:rPr>
        <w:t>Коммуникативные:</w:t>
      </w:r>
    </w:p>
    <w:p w:rsidR="00C7757E" w:rsidRPr="00DE54C4" w:rsidRDefault="00C7757E" w:rsidP="00C7757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  - рассказывать о роли религий в развитии образования на Руси и в России;</w:t>
      </w:r>
    </w:p>
    <w:p w:rsidR="00C7757E" w:rsidRPr="00DE54C4" w:rsidRDefault="00C7757E" w:rsidP="00C7757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 - кратко характеризовать нравственные ценности человека (патриотизм, трудолюбие, доброта, милосердие, уважение и др.).</w:t>
      </w:r>
    </w:p>
    <w:p w:rsidR="00C7757E" w:rsidRPr="00DE54C4" w:rsidRDefault="00C7757E" w:rsidP="00C7757E">
      <w:pPr>
        <w:shd w:val="clear" w:color="auto" w:fill="FFFFFF"/>
        <w:spacing w:after="0"/>
        <w:ind w:left="99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E54C4">
        <w:rPr>
          <w:rFonts w:ascii="Times New Roman" w:eastAsia="Calibri" w:hAnsi="Times New Roman" w:cs="Times New Roman"/>
          <w:b/>
          <w:iCs/>
          <w:sz w:val="24"/>
          <w:szCs w:val="24"/>
        </w:rPr>
        <w:t>Рефлексивные:</w:t>
      </w:r>
    </w:p>
    <w:p w:rsidR="00C7757E" w:rsidRPr="00DE54C4" w:rsidRDefault="00C7757E" w:rsidP="00C7757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  - оценивать различные ситуации с позиций «нравственно», «безнравственно»;</w:t>
      </w:r>
    </w:p>
    <w:p w:rsidR="00C7757E" w:rsidRPr="00DE54C4" w:rsidRDefault="00C7757E" w:rsidP="00C7757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  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C7757E" w:rsidRPr="00DE54C4" w:rsidRDefault="00C7757E" w:rsidP="00C7757E">
      <w:pPr>
        <w:shd w:val="clear" w:color="auto" w:fill="FFFFFF"/>
        <w:spacing w:after="0"/>
        <w:ind w:left="946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E54C4">
        <w:rPr>
          <w:rFonts w:ascii="Times New Roman" w:eastAsia="Calibri" w:hAnsi="Times New Roman" w:cs="Times New Roman"/>
          <w:b/>
          <w:iCs/>
          <w:sz w:val="24"/>
          <w:szCs w:val="24"/>
        </w:rPr>
        <w:t>Информационные:</w:t>
      </w:r>
    </w:p>
    <w:p w:rsidR="00C7757E" w:rsidRPr="00DE54C4" w:rsidRDefault="00C7757E" w:rsidP="00C7757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  -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C7757E" w:rsidRPr="00DE54C4" w:rsidRDefault="00C7757E" w:rsidP="00C7757E">
      <w:pPr>
        <w:shd w:val="clear" w:color="auto" w:fill="FFFFFF"/>
        <w:spacing w:after="0"/>
        <w:ind w:firstLine="5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>К концу обучения учащиеся научатся:</w:t>
      </w:r>
    </w:p>
    <w:p w:rsidR="00C7757E" w:rsidRPr="00DE54C4" w:rsidRDefault="00C7757E" w:rsidP="00C7757E">
      <w:pPr>
        <w:numPr>
          <w:ilvl w:val="2"/>
          <w:numId w:val="9"/>
        </w:numPr>
        <w:shd w:val="clear" w:color="auto" w:fill="FFFFFF"/>
        <w:tabs>
          <w:tab w:val="left" w:pos="709"/>
        </w:tabs>
        <w:spacing w:before="14"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>воспроизводить</w:t>
      </w:r>
      <w:r w:rsidRPr="00DE54C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E54C4">
        <w:rPr>
          <w:rFonts w:ascii="Times New Roman" w:eastAsia="Calibri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учителя;</w:t>
      </w:r>
    </w:p>
    <w:p w:rsidR="00C7757E" w:rsidRPr="00DE54C4" w:rsidRDefault="00C7757E" w:rsidP="00C7757E">
      <w:pPr>
        <w:numPr>
          <w:ilvl w:val="2"/>
          <w:numId w:val="9"/>
        </w:numPr>
        <w:shd w:val="clear" w:color="auto" w:fill="FFFFFF"/>
        <w:tabs>
          <w:tab w:val="left" w:pos="709"/>
        </w:tabs>
        <w:spacing w:after="0"/>
        <w:ind w:left="709" w:right="115" w:hanging="425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>сравнивать</w:t>
      </w:r>
      <w:r w:rsidRPr="00DE54C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E54C4">
        <w:rPr>
          <w:rFonts w:ascii="Times New Roman" w:eastAsia="Calibri" w:hAnsi="Times New Roman" w:cs="Times New Roman"/>
          <w:sz w:val="24"/>
          <w:szCs w:val="24"/>
        </w:rPr>
        <w:t>главную мысль литературных, фольклорных и религиозных текстов.</w:t>
      </w:r>
    </w:p>
    <w:p w:rsidR="00C7757E" w:rsidRPr="00DE54C4" w:rsidRDefault="00C7757E" w:rsidP="00C7757E">
      <w:pPr>
        <w:numPr>
          <w:ilvl w:val="2"/>
          <w:numId w:val="9"/>
        </w:numPr>
        <w:shd w:val="clear" w:color="auto" w:fill="FFFFFF"/>
        <w:tabs>
          <w:tab w:val="left" w:pos="709"/>
        </w:tabs>
        <w:spacing w:after="0"/>
        <w:ind w:left="851" w:right="115" w:hanging="567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>проводить аналогии</w:t>
      </w:r>
      <w:r w:rsidRPr="00DE54C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E54C4">
        <w:rPr>
          <w:rFonts w:ascii="Times New Roman" w:eastAsia="Calibri" w:hAnsi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C7757E" w:rsidRPr="00DE54C4" w:rsidRDefault="00C7757E" w:rsidP="00C7757E">
      <w:pPr>
        <w:numPr>
          <w:ilvl w:val="2"/>
          <w:numId w:val="9"/>
        </w:numPr>
        <w:shd w:val="clear" w:color="auto" w:fill="FFFFFF"/>
        <w:tabs>
          <w:tab w:val="left" w:pos="709"/>
        </w:tabs>
        <w:spacing w:before="5" w:after="0"/>
        <w:ind w:left="709" w:right="110" w:hanging="425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iCs/>
          <w:sz w:val="24"/>
          <w:szCs w:val="24"/>
        </w:rPr>
        <w:t>участвовать в диалоге</w:t>
      </w:r>
      <w:r w:rsidRPr="00DE54C4">
        <w:rPr>
          <w:rFonts w:ascii="Times New Roman" w:eastAsia="Calibri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C7757E" w:rsidRPr="00DE54C4" w:rsidRDefault="00C7757E" w:rsidP="00C7757E">
      <w:pPr>
        <w:numPr>
          <w:ilvl w:val="1"/>
          <w:numId w:val="10"/>
        </w:numPr>
        <w:shd w:val="clear" w:color="auto" w:fill="FFFFFF"/>
        <w:tabs>
          <w:tab w:val="left" w:pos="709"/>
        </w:tabs>
        <w:spacing w:before="5" w:after="0"/>
        <w:ind w:left="709" w:right="110" w:hanging="425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iCs/>
          <w:sz w:val="24"/>
          <w:szCs w:val="24"/>
        </w:rPr>
        <w:t xml:space="preserve">Создавать </w:t>
      </w:r>
      <w:r w:rsidRPr="00DE54C4">
        <w:rPr>
          <w:rFonts w:ascii="Times New Roman" w:eastAsia="Calibri" w:hAnsi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C7757E" w:rsidRPr="00DE54C4" w:rsidRDefault="00C7757E" w:rsidP="00C7757E">
      <w:pPr>
        <w:numPr>
          <w:ilvl w:val="1"/>
          <w:numId w:val="10"/>
        </w:numPr>
        <w:shd w:val="clear" w:color="auto" w:fill="FFFFFF"/>
        <w:tabs>
          <w:tab w:val="left" w:pos="709"/>
        </w:tabs>
        <w:spacing w:before="5" w:after="0"/>
        <w:ind w:left="709" w:right="115" w:hanging="425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iCs/>
          <w:sz w:val="24"/>
          <w:szCs w:val="24"/>
        </w:rPr>
        <w:t xml:space="preserve">Оценивать </w:t>
      </w:r>
      <w:r w:rsidRPr="00DE54C4">
        <w:rPr>
          <w:rFonts w:ascii="Times New Roman" w:eastAsia="Calibri" w:hAnsi="Times New Roman" w:cs="Times New Roman"/>
          <w:sz w:val="24"/>
          <w:szCs w:val="24"/>
        </w:rPr>
        <w:t>поступки реальных лиц, героев произведений, высказывания</w:t>
      </w:r>
      <w:r w:rsidRPr="00DE54C4">
        <w:rPr>
          <w:rFonts w:ascii="Times New Roman" w:eastAsia="Calibri" w:hAnsi="Times New Roman" w:cs="Times New Roman"/>
          <w:sz w:val="24"/>
          <w:szCs w:val="24"/>
        </w:rPr>
        <w:br/>
        <w:t>известных личностей.</w:t>
      </w:r>
    </w:p>
    <w:p w:rsidR="00C7757E" w:rsidRPr="00DE54C4" w:rsidRDefault="00C7757E" w:rsidP="00C7757E">
      <w:pPr>
        <w:numPr>
          <w:ilvl w:val="1"/>
          <w:numId w:val="10"/>
        </w:numPr>
        <w:shd w:val="clear" w:color="auto" w:fill="FFFFFF"/>
        <w:tabs>
          <w:tab w:val="left" w:pos="709"/>
        </w:tabs>
        <w:spacing w:before="10" w:after="0"/>
        <w:ind w:left="709" w:right="110" w:hanging="425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iCs/>
          <w:sz w:val="24"/>
          <w:szCs w:val="24"/>
        </w:rPr>
        <w:t>Работать с исторической картой</w:t>
      </w:r>
      <w:r w:rsidRPr="00DE54C4">
        <w:rPr>
          <w:rFonts w:ascii="Times New Roman" w:eastAsia="Calibri" w:hAnsi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C7757E" w:rsidRPr="00DE54C4" w:rsidRDefault="00C7757E" w:rsidP="00C7757E">
      <w:pPr>
        <w:numPr>
          <w:ilvl w:val="1"/>
          <w:numId w:val="10"/>
        </w:numPr>
        <w:shd w:val="clear" w:color="auto" w:fill="FFFFFF"/>
        <w:tabs>
          <w:tab w:val="left" w:pos="709"/>
        </w:tabs>
        <w:spacing w:before="10" w:after="0"/>
        <w:ind w:left="709" w:right="115" w:hanging="425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iCs/>
          <w:sz w:val="24"/>
          <w:szCs w:val="24"/>
        </w:rPr>
        <w:t xml:space="preserve">Использовать информацию, </w:t>
      </w:r>
      <w:r w:rsidRPr="00DE54C4">
        <w:rPr>
          <w:rFonts w:ascii="Times New Roman" w:eastAsia="Calibri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C7757E" w:rsidRPr="00DE54C4" w:rsidRDefault="00C7757E" w:rsidP="00C7757E">
      <w:pPr>
        <w:numPr>
          <w:ilvl w:val="1"/>
          <w:numId w:val="11"/>
        </w:numPr>
        <w:shd w:val="clear" w:color="auto" w:fill="FFFFFF"/>
        <w:tabs>
          <w:tab w:val="left" w:pos="709"/>
        </w:tabs>
        <w:spacing w:before="10" w:after="0"/>
        <w:ind w:left="709" w:right="110" w:hanging="425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iCs/>
          <w:sz w:val="24"/>
          <w:szCs w:val="24"/>
        </w:rPr>
        <w:t xml:space="preserve">Высказывать предположения </w:t>
      </w:r>
      <w:r w:rsidRPr="00DE54C4">
        <w:rPr>
          <w:rFonts w:ascii="Times New Roman" w:eastAsia="Calibri" w:hAnsi="Times New Roman" w:cs="Times New Roman"/>
          <w:sz w:val="24"/>
          <w:szCs w:val="24"/>
        </w:rPr>
        <w:t>о последствиях неправильного (безнравственного) поведения человека.</w:t>
      </w:r>
    </w:p>
    <w:p w:rsidR="00C7757E" w:rsidRPr="00DE54C4" w:rsidRDefault="00C7757E" w:rsidP="00C7757E">
      <w:pPr>
        <w:numPr>
          <w:ilvl w:val="1"/>
          <w:numId w:val="11"/>
        </w:numPr>
        <w:shd w:val="clear" w:color="auto" w:fill="FFFFFF"/>
        <w:tabs>
          <w:tab w:val="left" w:pos="709"/>
        </w:tabs>
        <w:spacing w:before="10" w:after="0"/>
        <w:ind w:left="709" w:right="110" w:hanging="425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iCs/>
          <w:sz w:val="24"/>
          <w:szCs w:val="24"/>
        </w:rPr>
        <w:t xml:space="preserve">Оценивать </w:t>
      </w: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свои поступки, соотнося их с правилами нравственности и этики; намечать способы саморазвития. </w:t>
      </w:r>
    </w:p>
    <w:p w:rsidR="00C7757E" w:rsidRPr="00DE54C4" w:rsidRDefault="00C7757E" w:rsidP="00C7757E">
      <w:pPr>
        <w:numPr>
          <w:ilvl w:val="1"/>
          <w:numId w:val="11"/>
        </w:numPr>
        <w:shd w:val="clear" w:color="auto" w:fill="FFFFFF"/>
        <w:tabs>
          <w:tab w:val="left" w:pos="709"/>
        </w:tabs>
        <w:spacing w:before="10" w:after="0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iCs/>
          <w:sz w:val="24"/>
          <w:szCs w:val="24"/>
        </w:rPr>
        <w:t xml:space="preserve">Работать </w:t>
      </w:r>
      <w:r w:rsidRPr="00DE54C4">
        <w:rPr>
          <w:rFonts w:ascii="Times New Roman" w:eastAsia="Calibri" w:hAnsi="Times New Roman" w:cs="Times New Roman"/>
          <w:sz w:val="24"/>
          <w:szCs w:val="24"/>
        </w:rPr>
        <w:t>с историческими источниками и документами.</w:t>
      </w:r>
    </w:p>
    <w:p w:rsidR="004253F0" w:rsidRPr="00DE54C4" w:rsidRDefault="004253F0" w:rsidP="00C7757E">
      <w:pPr>
        <w:shd w:val="clear" w:color="auto" w:fill="FFFFFF"/>
        <w:tabs>
          <w:tab w:val="left" w:pos="709"/>
        </w:tabs>
        <w:spacing w:before="10" w:after="0"/>
        <w:rPr>
          <w:rFonts w:ascii="Times New Roman" w:eastAsia="Calibri" w:hAnsi="Times New Roman" w:cs="Times New Roman"/>
          <w:sz w:val="24"/>
          <w:szCs w:val="24"/>
        </w:rPr>
      </w:pPr>
    </w:p>
    <w:p w:rsidR="00C7757E" w:rsidRPr="00DE54C4" w:rsidRDefault="00C7757E" w:rsidP="004253F0">
      <w:pPr>
        <w:shd w:val="clear" w:color="auto" w:fill="FFFFFF"/>
        <w:tabs>
          <w:tab w:val="left" w:pos="709"/>
        </w:tabs>
        <w:spacing w:before="1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Вставить п.1.2.6. </w:t>
      </w:r>
      <w:r w:rsidRPr="004D5C00">
        <w:rPr>
          <w:rFonts w:ascii="Times New Roman" w:eastAsia="Calibri" w:hAnsi="Times New Roman" w:cs="Times New Roman"/>
          <w:b/>
          <w:sz w:val="24"/>
          <w:szCs w:val="24"/>
        </w:rPr>
        <w:t>«Программа формирования планируемых результатов освоения междисциплинарных программ»</w:t>
      </w:r>
      <w:r w:rsidR="004253F0" w:rsidRPr="00DE54C4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содержания;</w:t>
      </w:r>
    </w:p>
    <w:p w:rsidR="00C7757E" w:rsidRPr="00DE54C4" w:rsidRDefault="00C7757E" w:rsidP="004253F0">
      <w:pPr>
        <w:shd w:val="clear" w:color="auto" w:fill="FFFFFF"/>
        <w:tabs>
          <w:tab w:val="left" w:pos="709"/>
        </w:tabs>
        <w:spacing w:before="10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1.2.6. Программа формирования планируемых результатов освоения междисциплинарных программ</w:t>
      </w:r>
    </w:p>
    <w:p w:rsidR="00C7757E" w:rsidRPr="00DE54C4" w:rsidRDefault="00C7757E" w:rsidP="00C7757E">
      <w:pPr>
        <w:spacing w:before="120" w:after="12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Ведущие целевые установки и основные ожидаемые результаты</w:t>
      </w:r>
    </w:p>
    <w:p w:rsidR="00C7757E" w:rsidRPr="00DE54C4" w:rsidRDefault="00C7757E" w:rsidP="00C77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всех без исключения предметов основной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общепользовательская  ИКТ-компетентность обучающихся,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саморегуляции и рефлексии.</w:t>
      </w:r>
    </w:p>
    <w:p w:rsidR="00C7757E" w:rsidRDefault="00C7757E" w:rsidP="00C77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D5" w:rsidRDefault="00A764D5" w:rsidP="00C77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D5" w:rsidRPr="00DE54C4" w:rsidRDefault="00A764D5" w:rsidP="00C77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7E" w:rsidRPr="00DE54C4" w:rsidRDefault="00C7757E" w:rsidP="00C7757E">
      <w:pPr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 в сфере развития УУД:</w:t>
      </w:r>
    </w:p>
    <w:tbl>
      <w:tblPr>
        <w:tblStyle w:val="11"/>
        <w:tblW w:w="10188" w:type="dxa"/>
        <w:tblLayout w:type="fixed"/>
        <w:tblLook w:val="01E0" w:firstRow="1" w:lastRow="1" w:firstColumn="1" w:lastColumn="1" w:noHBand="0" w:noVBand="0"/>
      </w:tblPr>
      <w:tblGrid>
        <w:gridCol w:w="1188"/>
        <w:gridCol w:w="9000"/>
      </w:tblGrid>
      <w:tr w:rsidR="00C7757E" w:rsidRPr="00DE54C4" w:rsidTr="004253F0">
        <w:tc>
          <w:tcPr>
            <w:tcW w:w="1188" w:type="dxa"/>
          </w:tcPr>
          <w:p w:rsidR="00C7757E" w:rsidRPr="00DE54C4" w:rsidRDefault="00C7757E" w:rsidP="004253F0">
            <w:pPr>
              <w:jc w:val="center"/>
              <w:rPr>
                <w:b/>
                <w:sz w:val="24"/>
                <w:szCs w:val="24"/>
              </w:rPr>
            </w:pPr>
            <w:r w:rsidRPr="00DE54C4">
              <w:rPr>
                <w:b/>
                <w:sz w:val="24"/>
                <w:szCs w:val="24"/>
              </w:rPr>
              <w:t>Вид УУД</w:t>
            </w:r>
          </w:p>
        </w:tc>
        <w:tc>
          <w:tcPr>
            <w:tcW w:w="9000" w:type="dxa"/>
          </w:tcPr>
          <w:p w:rsidR="00C7757E" w:rsidRPr="00DE54C4" w:rsidRDefault="00C7757E" w:rsidP="004253F0">
            <w:pPr>
              <w:jc w:val="center"/>
              <w:rPr>
                <w:b/>
                <w:sz w:val="24"/>
                <w:szCs w:val="24"/>
              </w:rPr>
            </w:pPr>
            <w:r w:rsidRPr="00DE54C4">
              <w:rPr>
                <w:b/>
                <w:sz w:val="24"/>
                <w:szCs w:val="24"/>
              </w:rPr>
              <w:t>Основные приоритеты</w:t>
            </w:r>
          </w:p>
        </w:tc>
      </w:tr>
      <w:tr w:rsidR="00C7757E" w:rsidRPr="00DE54C4" w:rsidTr="004253F0">
        <w:trPr>
          <w:trHeight w:val="1026"/>
        </w:trPr>
        <w:tc>
          <w:tcPr>
            <w:tcW w:w="1188" w:type="dxa"/>
            <w:vMerge w:val="restart"/>
            <w:textDirection w:val="btLr"/>
            <w:vAlign w:val="center"/>
          </w:tcPr>
          <w:p w:rsidR="00C7757E" w:rsidRPr="00DE54C4" w:rsidRDefault="00C7757E" w:rsidP="004253F0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DE54C4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9000" w:type="dxa"/>
          </w:tcPr>
          <w:p w:rsidR="00C7757E" w:rsidRPr="00DE54C4" w:rsidRDefault="00C7757E" w:rsidP="00C7757E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jc w:val="both"/>
              <w:rPr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основы гражданской идентичности личности</w:t>
            </w:r>
            <w:r w:rsidRPr="00DE54C4">
              <w:rPr>
                <w:sz w:val="24"/>
                <w:szCs w:val="24"/>
              </w:rPr>
              <w:t xml:space="preserve"> (включая когнитивный, эмоционально-ценностный и поведенческий компоненты);</w:t>
            </w:r>
          </w:p>
          <w:p w:rsidR="00C7757E" w:rsidRPr="00DE54C4" w:rsidRDefault="00C7757E" w:rsidP="00C7757E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jc w:val="both"/>
              <w:rPr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 xml:space="preserve">основы социальных компетенций </w:t>
            </w:r>
            <w:r w:rsidRPr="00DE54C4">
              <w:rPr>
                <w:sz w:val="24"/>
                <w:szCs w:val="24"/>
              </w:rPr>
              <w:t>(включая ценностно-смысловые установки и моральные нормы, опыт социальных и межличностных отношений, правосознание);</w:t>
            </w:r>
          </w:p>
        </w:tc>
      </w:tr>
      <w:tr w:rsidR="00C7757E" w:rsidRPr="00DE54C4" w:rsidTr="004253F0">
        <w:trPr>
          <w:trHeight w:val="894"/>
        </w:trPr>
        <w:tc>
          <w:tcPr>
            <w:tcW w:w="1188" w:type="dxa"/>
            <w:vMerge/>
          </w:tcPr>
          <w:p w:rsidR="00C7757E" w:rsidRPr="00DE54C4" w:rsidRDefault="00C7757E" w:rsidP="004253F0">
            <w:pPr>
              <w:rPr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C7757E" w:rsidRPr="00DE54C4" w:rsidRDefault="00C7757E" w:rsidP="00C7757E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готовности и способности к переходу к самообразованию на основе учебно-познавательной мотивации, в том числе </w:t>
            </w:r>
            <w:r w:rsidRPr="00DE54C4">
              <w:rPr>
                <w:i/>
                <w:sz w:val="24"/>
                <w:szCs w:val="24"/>
              </w:rPr>
              <w:t>готовности к выбору направления профильного образования</w:t>
            </w:r>
            <w:r w:rsidRPr="00DE54C4">
              <w:rPr>
                <w:sz w:val="24"/>
                <w:szCs w:val="24"/>
              </w:rPr>
              <w:t>.</w:t>
            </w:r>
          </w:p>
        </w:tc>
      </w:tr>
      <w:tr w:rsidR="00C7757E" w:rsidRPr="00DE54C4" w:rsidTr="004253F0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C7757E" w:rsidRPr="00DE54C4" w:rsidRDefault="00C7757E" w:rsidP="004253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E54C4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9000" w:type="dxa"/>
          </w:tcPr>
          <w:p w:rsidR="00C7757E" w:rsidRPr="00DE54C4" w:rsidRDefault="00C7757E" w:rsidP="00C7757E">
            <w:pPr>
              <w:numPr>
                <w:ilvl w:val="0"/>
                <w:numId w:val="14"/>
              </w:numPr>
              <w:ind w:left="161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формирование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 </w:t>
            </w:r>
          </w:p>
          <w:p w:rsidR="00C7757E" w:rsidRPr="00DE54C4" w:rsidRDefault="00C7757E" w:rsidP="00C7757E">
            <w:pPr>
              <w:numPr>
                <w:ilvl w:val="0"/>
                <w:numId w:val="14"/>
              </w:numPr>
              <w:ind w:left="161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Ведущим способом решения этой задачи является формирование способности к проектированию.</w:t>
            </w:r>
          </w:p>
        </w:tc>
      </w:tr>
      <w:tr w:rsidR="00C7757E" w:rsidRPr="00DE54C4" w:rsidTr="004253F0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C7757E" w:rsidRPr="00DE54C4" w:rsidRDefault="00C7757E" w:rsidP="004253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54C4">
              <w:rPr>
                <w:b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9000" w:type="dxa"/>
          </w:tcPr>
          <w:p w:rsidR="00C7757E" w:rsidRPr="00DE54C4" w:rsidRDefault="00C7757E" w:rsidP="00C7757E">
            <w:pPr>
              <w:numPr>
                <w:ilvl w:val="0"/>
                <w:numId w:val="14"/>
              </w:numPr>
              <w:ind w:left="161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формирование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      </w:r>
          </w:p>
          <w:p w:rsidR="00C7757E" w:rsidRPr="00DE54C4" w:rsidRDefault="00C7757E" w:rsidP="00C7757E">
            <w:pPr>
              <w:numPr>
                <w:ilvl w:val="0"/>
                <w:numId w:val="14"/>
              </w:numPr>
              <w:tabs>
                <w:tab w:val="num" w:pos="245"/>
              </w:tabs>
              <w:ind w:left="161" w:hanging="180"/>
              <w:jc w:val="both"/>
              <w:rPr>
                <w:snapToGrid w:val="0"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практическое освоение умений, составляющих основу коммуникативной компетентности: </w:t>
            </w:r>
          </w:p>
          <w:p w:rsidR="00C7757E" w:rsidRPr="00DE54C4" w:rsidRDefault="00C7757E" w:rsidP="00C7757E">
            <w:pPr>
              <w:numPr>
                <w:ilvl w:val="1"/>
                <w:numId w:val="14"/>
              </w:numPr>
              <w:tabs>
                <w:tab w:val="num" w:pos="605"/>
              </w:tabs>
              <w:ind w:left="605" w:hanging="180"/>
              <w:jc w:val="both"/>
              <w:rPr>
                <w:snapToGrid w:val="0"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ставить и решать многообразные коммуникативные задачи; </w:t>
            </w:r>
          </w:p>
          <w:p w:rsidR="00C7757E" w:rsidRPr="00DE54C4" w:rsidRDefault="00C7757E" w:rsidP="00C7757E">
            <w:pPr>
              <w:numPr>
                <w:ilvl w:val="1"/>
                <w:numId w:val="14"/>
              </w:numPr>
              <w:tabs>
                <w:tab w:val="num" w:pos="605"/>
              </w:tabs>
              <w:ind w:left="605" w:hanging="180"/>
              <w:jc w:val="both"/>
              <w:rPr>
                <w:snapToGrid w:val="0"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действовать с учётом позиции другого и уметь согласовывать свои действия; </w:t>
            </w:r>
          </w:p>
          <w:p w:rsidR="00C7757E" w:rsidRPr="00DE54C4" w:rsidRDefault="00C7757E" w:rsidP="00C7757E">
            <w:pPr>
              <w:numPr>
                <w:ilvl w:val="1"/>
                <w:numId w:val="14"/>
              </w:numPr>
              <w:tabs>
                <w:tab w:val="num" w:pos="605"/>
              </w:tabs>
              <w:ind w:left="605" w:hanging="180"/>
              <w:jc w:val="both"/>
              <w:rPr>
                <w:snapToGrid w:val="0"/>
                <w:sz w:val="24"/>
                <w:szCs w:val="24"/>
              </w:rPr>
            </w:pPr>
            <w:r w:rsidRPr="00DE54C4">
              <w:rPr>
                <w:snapToGrid w:val="0"/>
                <w:sz w:val="24"/>
                <w:szCs w:val="24"/>
              </w:rPr>
              <w:t xml:space="preserve">устанавливать и поддерживать необходимые контакты с другими людьми; </w:t>
            </w:r>
          </w:p>
          <w:p w:rsidR="00C7757E" w:rsidRPr="00DE54C4" w:rsidRDefault="00C7757E" w:rsidP="00C7757E">
            <w:pPr>
              <w:numPr>
                <w:ilvl w:val="1"/>
                <w:numId w:val="14"/>
              </w:numPr>
              <w:tabs>
                <w:tab w:val="num" w:pos="605"/>
              </w:tabs>
              <w:ind w:left="605" w:hanging="180"/>
              <w:jc w:val="both"/>
              <w:rPr>
                <w:snapToGrid w:val="0"/>
                <w:sz w:val="24"/>
                <w:szCs w:val="24"/>
              </w:rPr>
            </w:pPr>
            <w:r w:rsidRPr="00DE54C4">
              <w:rPr>
                <w:snapToGrid w:val="0"/>
                <w:sz w:val="24"/>
                <w:szCs w:val="24"/>
              </w:rPr>
              <w:t xml:space="preserve">удовлетворительно владеть нормами и техникой общения; </w:t>
            </w:r>
          </w:p>
          <w:p w:rsidR="00C7757E" w:rsidRPr="00DE54C4" w:rsidRDefault="00C7757E" w:rsidP="00C7757E">
            <w:pPr>
              <w:numPr>
                <w:ilvl w:val="1"/>
                <w:numId w:val="14"/>
              </w:numPr>
              <w:tabs>
                <w:tab w:val="num" w:pos="605"/>
              </w:tabs>
              <w:ind w:left="605" w:hanging="180"/>
              <w:jc w:val="both"/>
              <w:rPr>
                <w:snapToGrid w:val="0"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      </w:r>
          </w:p>
          <w:p w:rsidR="00C7757E" w:rsidRPr="00DE54C4" w:rsidRDefault="00C7757E" w:rsidP="00C7757E">
            <w:pPr>
              <w:numPr>
                <w:ilvl w:val="0"/>
                <w:numId w:val="15"/>
              </w:numPr>
              <w:tabs>
                <w:tab w:val="num" w:pos="245"/>
              </w:tabs>
              <w:ind w:left="245" w:hanging="180"/>
              <w:jc w:val="both"/>
              <w:rPr>
                <w:snapToGrid w:val="0"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развитие </w:t>
            </w:r>
            <w:r w:rsidRPr="00DE54C4">
              <w:rPr>
                <w:i/>
                <w:sz w:val="24"/>
                <w:szCs w:val="24"/>
              </w:rPr>
              <w:t>речевой деятельности</w:t>
            </w:r>
            <w:r w:rsidRPr="00DE54C4">
              <w:rPr>
                <w:sz w:val="24"/>
                <w:szCs w:val="24"/>
              </w:rPr>
              <w:t>, приобретение опыта использования речевых средств для регуляции умственной деятельности, приобретение опыта регуляции собственного речевого поведения как основы коммуникативной компетентности.</w:t>
            </w:r>
          </w:p>
        </w:tc>
      </w:tr>
      <w:tr w:rsidR="00C7757E" w:rsidRPr="00DE54C4" w:rsidTr="004253F0">
        <w:trPr>
          <w:cantSplit/>
          <w:trHeight w:val="2203"/>
        </w:trPr>
        <w:tc>
          <w:tcPr>
            <w:tcW w:w="1188" w:type="dxa"/>
            <w:textDirection w:val="btLr"/>
            <w:vAlign w:val="center"/>
          </w:tcPr>
          <w:p w:rsidR="00C7757E" w:rsidRPr="00DE54C4" w:rsidRDefault="00C7757E" w:rsidP="004253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54C4">
              <w:rPr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9000" w:type="dxa"/>
          </w:tcPr>
          <w:p w:rsidR="00C7757E" w:rsidRPr="00DE54C4" w:rsidRDefault="00C7757E" w:rsidP="004253F0">
            <w:pPr>
              <w:ind w:firstLine="454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• практическое освоение обучающимися </w:t>
            </w:r>
            <w:r w:rsidRPr="00DE54C4">
              <w:rPr>
                <w:i/>
                <w:sz w:val="24"/>
                <w:szCs w:val="24"/>
              </w:rPr>
              <w:t>основ проектно-исследовательской деятельности</w:t>
            </w:r>
            <w:r w:rsidRPr="00DE54C4">
              <w:rPr>
                <w:sz w:val="24"/>
                <w:szCs w:val="24"/>
              </w:rPr>
              <w:t>;</w:t>
            </w:r>
          </w:p>
          <w:p w:rsidR="00C7757E" w:rsidRPr="00DE54C4" w:rsidRDefault="00C7757E" w:rsidP="004253F0">
            <w:pPr>
              <w:ind w:firstLine="454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• развитие </w:t>
            </w:r>
            <w:r w:rsidRPr="00DE54C4">
              <w:rPr>
                <w:i/>
                <w:sz w:val="24"/>
                <w:szCs w:val="24"/>
              </w:rPr>
              <w:t>стратегий смыслового чтения</w:t>
            </w:r>
            <w:r w:rsidRPr="00DE54C4">
              <w:rPr>
                <w:sz w:val="24"/>
                <w:szCs w:val="24"/>
              </w:rPr>
              <w:t xml:space="preserve"> и </w:t>
            </w:r>
            <w:r w:rsidRPr="00DE54C4">
              <w:rPr>
                <w:i/>
                <w:sz w:val="24"/>
                <w:szCs w:val="24"/>
              </w:rPr>
              <w:t>работе с информацией</w:t>
            </w:r>
            <w:r w:rsidRPr="00DE54C4">
              <w:rPr>
                <w:sz w:val="24"/>
                <w:szCs w:val="24"/>
              </w:rPr>
              <w:t>;</w:t>
            </w:r>
          </w:p>
          <w:p w:rsidR="00C7757E" w:rsidRPr="00DE54C4" w:rsidRDefault="00C7757E" w:rsidP="004253F0">
            <w:pPr>
              <w:ind w:firstLine="454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• практическое освоение </w:t>
            </w:r>
            <w:r w:rsidRPr="00DE54C4">
              <w:rPr>
                <w:i/>
                <w:sz w:val="24"/>
                <w:szCs w:val="24"/>
              </w:rPr>
              <w:t>методов познания</w:t>
            </w:r>
            <w:r w:rsidRPr="00DE54C4">
              <w:rPr>
                <w:sz w:val="24"/>
                <w:szCs w:val="24"/>
              </w:rPr>
              <w:t xml:space="preserve">, используемых в различных областях знания и сферах культуры, соответствующего им </w:t>
            </w:r>
            <w:r w:rsidRPr="00DE54C4">
              <w:rPr>
                <w:i/>
                <w:sz w:val="24"/>
                <w:szCs w:val="24"/>
              </w:rPr>
              <w:t>инструментария и понятийного аппарата</w:t>
            </w:r>
            <w:r w:rsidRPr="00DE54C4">
              <w:rPr>
                <w:sz w:val="24"/>
                <w:szCs w:val="24"/>
              </w:rPr>
              <w:t>, регулярное обращению в учебном процессе к использованию общеучебных умений, знаково-символических средств, широкого спектра</w:t>
            </w:r>
            <w:r w:rsidRPr="00DE54C4">
              <w:rPr>
                <w:i/>
                <w:sz w:val="24"/>
                <w:szCs w:val="24"/>
              </w:rPr>
              <w:t xml:space="preserve"> логических действий и операций.</w:t>
            </w:r>
          </w:p>
        </w:tc>
      </w:tr>
    </w:tbl>
    <w:p w:rsidR="00C7757E" w:rsidRPr="00DE54C4" w:rsidRDefault="00C7757E" w:rsidP="00C7757E">
      <w:pPr>
        <w:spacing w:before="60" w:after="6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изучении учебных предметов обучающиеся усовершенствуют:</w:t>
      </w:r>
    </w:p>
    <w:tbl>
      <w:tblPr>
        <w:tblStyle w:val="11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620"/>
        <w:gridCol w:w="5931"/>
        <w:gridCol w:w="2796"/>
      </w:tblGrid>
      <w:tr w:rsidR="00C7757E" w:rsidRPr="00DE54C4" w:rsidTr="004D5C00">
        <w:tc>
          <w:tcPr>
            <w:tcW w:w="1620" w:type="dxa"/>
          </w:tcPr>
          <w:p w:rsidR="00C7757E" w:rsidRPr="00A764D5" w:rsidRDefault="00C7757E" w:rsidP="004253F0">
            <w:pPr>
              <w:jc w:val="both"/>
              <w:rPr>
                <w:sz w:val="24"/>
                <w:szCs w:val="24"/>
              </w:rPr>
            </w:pPr>
            <w:r w:rsidRPr="00A764D5">
              <w:rPr>
                <w:i/>
                <w:sz w:val="24"/>
                <w:szCs w:val="24"/>
              </w:rPr>
              <w:t>навыки работы с информацией</w:t>
            </w:r>
          </w:p>
        </w:tc>
        <w:tc>
          <w:tcPr>
            <w:tcW w:w="5931" w:type="dxa"/>
          </w:tcPr>
          <w:p w:rsidR="00C7757E" w:rsidRPr="00DE54C4" w:rsidRDefault="00C7757E" w:rsidP="004253F0">
            <w:pPr>
              <w:ind w:left="130" w:hanging="180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При работе с текстами преобразовывать и интерпретировать содержащуюся в них информацию, в том числе:</w:t>
            </w:r>
          </w:p>
          <w:p w:rsidR="00C7757E" w:rsidRPr="00DE54C4" w:rsidRDefault="00C7757E" w:rsidP="004253F0">
            <w:pPr>
              <w:ind w:left="13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  <w:p w:rsidR="00C7757E" w:rsidRPr="00DE54C4" w:rsidRDefault="00C7757E" w:rsidP="004253F0">
            <w:pPr>
              <w:ind w:left="13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      </w:r>
          </w:p>
          <w:p w:rsidR="00C7757E" w:rsidRPr="00DE54C4" w:rsidRDefault="00C7757E" w:rsidP="004253F0">
            <w:pPr>
              <w:ind w:left="13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заполнять и дополнять таблицы, схемы, диаграммы, тексты.</w:t>
            </w:r>
          </w:p>
        </w:tc>
        <w:tc>
          <w:tcPr>
            <w:tcW w:w="2796" w:type="dxa"/>
          </w:tcPr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</w:p>
        </w:tc>
      </w:tr>
      <w:tr w:rsidR="00C7757E" w:rsidRPr="00DE54C4" w:rsidTr="004D5C00">
        <w:tc>
          <w:tcPr>
            <w:tcW w:w="1620" w:type="dxa"/>
          </w:tcPr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навык </w:t>
            </w:r>
            <w:r w:rsidRPr="00DE54C4">
              <w:rPr>
                <w:i/>
                <w:sz w:val="24"/>
                <w:szCs w:val="24"/>
              </w:rPr>
              <w:t>поиска информации</w:t>
            </w:r>
            <w:r w:rsidRPr="00DE54C4">
              <w:rPr>
                <w:sz w:val="24"/>
                <w:szCs w:val="24"/>
              </w:rPr>
              <w:t xml:space="preserve"> в компьютерных и некомпьютерных источниках информации</w:t>
            </w:r>
          </w:p>
        </w:tc>
        <w:tc>
          <w:tcPr>
            <w:tcW w:w="5931" w:type="dxa"/>
          </w:tcPr>
          <w:p w:rsidR="00C7757E" w:rsidRPr="00DE54C4" w:rsidRDefault="00C7757E" w:rsidP="004253F0">
            <w:pPr>
              <w:ind w:firstLine="454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      </w:r>
          </w:p>
          <w:p w:rsidR="00C7757E" w:rsidRPr="00DE54C4" w:rsidRDefault="00C7757E" w:rsidP="004253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454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Обучающиеся приобретут потребность поиска дополнительной информации для решения учебных задач и самостоятельной познавательной деятельности; </w:t>
            </w:r>
            <w:r w:rsidRPr="00DE54C4">
              <w:rPr>
                <w:sz w:val="24"/>
                <w:szCs w:val="24"/>
              </w:rPr>
              <w:lastRenderedPageBreak/>
              <w:t>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      </w:r>
          </w:p>
          <w:p w:rsidR="00C7757E" w:rsidRPr="00DE54C4" w:rsidRDefault="00C7757E" w:rsidP="004253F0">
            <w:pPr>
              <w:ind w:firstLine="454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      </w:r>
          </w:p>
        </w:tc>
        <w:tc>
          <w:tcPr>
            <w:tcW w:w="2796" w:type="dxa"/>
          </w:tcPr>
          <w:p w:rsidR="00C7757E" w:rsidRPr="00DE54C4" w:rsidRDefault="00C7757E" w:rsidP="004253F0">
            <w:pPr>
              <w:ind w:firstLine="454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lastRenderedPageBreak/>
              <w:t xml:space="preserve">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</w:t>
            </w:r>
            <w:r w:rsidRPr="00DE54C4">
              <w:rPr>
                <w:sz w:val="24"/>
                <w:szCs w:val="24"/>
              </w:rPr>
              <w:lastRenderedPageBreak/>
              <w:t>её сопоставления с информацией из других источников и с имеющимся жизненным опытом.</w:t>
            </w:r>
          </w:p>
        </w:tc>
      </w:tr>
    </w:tbl>
    <w:p w:rsidR="00C7757E" w:rsidRDefault="00C7757E" w:rsidP="00C77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4D5" w:rsidRPr="00240D7D" w:rsidRDefault="00A764D5" w:rsidP="00C77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7E" w:rsidRPr="00DE54C4" w:rsidRDefault="00C7757E" w:rsidP="00C7757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1.2.6.1. Планируемые результаты освоения учебных и междисциплинарных программ</w:t>
      </w:r>
    </w:p>
    <w:p w:rsidR="00C7757E" w:rsidRPr="00DE54C4" w:rsidRDefault="00C7757E" w:rsidP="00C7757E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0" w:name="_Toc341514024"/>
      <w:r w:rsidRPr="00DE54C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1.2.6.1.1. Формирование универсальных учебных действий</w:t>
      </w:r>
      <w:bookmarkEnd w:id="0"/>
    </w:p>
    <w:p w:rsidR="00C7757E" w:rsidRPr="00DE54C4" w:rsidRDefault="00C7757E" w:rsidP="00C7757E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12"/>
        <w:tblW w:w="1061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188"/>
        <w:gridCol w:w="3877"/>
        <w:gridCol w:w="3686"/>
        <w:gridCol w:w="1800"/>
        <w:gridCol w:w="42"/>
        <w:gridCol w:w="24"/>
      </w:tblGrid>
      <w:tr w:rsidR="00C7757E" w:rsidRPr="00DE54C4" w:rsidTr="004253F0">
        <w:tc>
          <w:tcPr>
            <w:tcW w:w="10617" w:type="dxa"/>
            <w:gridSpan w:val="6"/>
          </w:tcPr>
          <w:p w:rsidR="00C7757E" w:rsidRPr="00DE54C4" w:rsidRDefault="00C7757E" w:rsidP="004253F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bidi="en-US"/>
              </w:rPr>
            </w:pPr>
            <w:r w:rsidRPr="00DE54C4">
              <w:rPr>
                <w:b/>
                <w:bCs/>
                <w:sz w:val="24"/>
                <w:szCs w:val="24"/>
              </w:rPr>
              <w:t>Личностные универсальные учебные действия</w:t>
            </w:r>
            <w:r w:rsidRPr="00DE54C4">
              <w:rPr>
                <w:b/>
                <w:sz w:val="24"/>
                <w:szCs w:val="24"/>
              </w:rPr>
              <w:t xml:space="preserve"> (в рамках компонента)</w:t>
            </w:r>
          </w:p>
        </w:tc>
      </w:tr>
      <w:tr w:rsidR="00C7757E" w:rsidRPr="00DE54C4" w:rsidTr="004253F0">
        <w:tc>
          <w:tcPr>
            <w:tcW w:w="5065" w:type="dxa"/>
            <w:gridSpan w:val="2"/>
            <w:vAlign w:val="center"/>
          </w:tcPr>
          <w:p w:rsidR="00C7757E" w:rsidRPr="00DE54C4" w:rsidRDefault="00C7757E" w:rsidP="004253F0">
            <w:pPr>
              <w:jc w:val="center"/>
              <w:rPr>
                <w:b/>
                <w:sz w:val="24"/>
                <w:szCs w:val="24"/>
              </w:rPr>
            </w:pPr>
            <w:r w:rsidRPr="00DE54C4">
              <w:rPr>
                <w:b/>
                <w:sz w:val="24"/>
                <w:szCs w:val="24"/>
              </w:rPr>
              <w:t>У выпускника сформируются</w:t>
            </w:r>
          </w:p>
        </w:tc>
        <w:tc>
          <w:tcPr>
            <w:tcW w:w="3686" w:type="dxa"/>
            <w:vAlign w:val="center"/>
          </w:tcPr>
          <w:p w:rsidR="00C7757E" w:rsidRPr="00DE54C4" w:rsidRDefault="00C7757E" w:rsidP="004253F0">
            <w:pPr>
              <w:jc w:val="center"/>
              <w:outlineLvl w:val="0"/>
              <w:rPr>
                <w:b/>
                <w:bCs/>
                <w:sz w:val="24"/>
                <w:szCs w:val="24"/>
                <w:lang w:bidi="en-US"/>
              </w:rPr>
            </w:pPr>
            <w:bookmarkStart w:id="1" w:name="_Toc341514025"/>
            <w:r w:rsidRPr="00DE54C4">
              <w:rPr>
                <w:b/>
                <w:bCs/>
                <w:sz w:val="24"/>
                <w:szCs w:val="24"/>
                <w:lang w:bidi="en-US"/>
              </w:rPr>
              <w:t>Выпускник получит возможность формирования</w:t>
            </w:r>
            <w:bookmarkEnd w:id="1"/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C7757E" w:rsidRPr="00DE54C4" w:rsidRDefault="00C7757E" w:rsidP="004253F0">
            <w:pPr>
              <w:jc w:val="center"/>
              <w:rPr>
                <w:b/>
                <w:bCs/>
                <w:sz w:val="24"/>
                <w:szCs w:val="24"/>
              </w:rPr>
            </w:pPr>
            <w:r w:rsidRPr="00DE54C4">
              <w:rPr>
                <w:b/>
                <w:bCs/>
                <w:sz w:val="24"/>
                <w:szCs w:val="24"/>
              </w:rPr>
              <w:t>Основные формы достижения планируемых результатов</w:t>
            </w:r>
          </w:p>
        </w:tc>
      </w:tr>
      <w:tr w:rsidR="00C7757E" w:rsidRPr="00DE54C4" w:rsidTr="004253F0">
        <w:trPr>
          <w:cantSplit/>
          <w:trHeight w:val="6830"/>
        </w:trPr>
        <w:tc>
          <w:tcPr>
            <w:tcW w:w="1188" w:type="dxa"/>
            <w:textDirection w:val="btLr"/>
            <w:vAlign w:val="center"/>
          </w:tcPr>
          <w:p w:rsidR="00C7757E" w:rsidRPr="00DE54C4" w:rsidRDefault="00C7757E" w:rsidP="004253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E54C4">
              <w:rPr>
                <w:b/>
                <w:sz w:val="24"/>
                <w:szCs w:val="24"/>
              </w:rPr>
              <w:lastRenderedPageBreak/>
              <w:t>когнитивный</w:t>
            </w:r>
          </w:p>
        </w:tc>
        <w:tc>
          <w:tcPr>
            <w:tcW w:w="3877" w:type="dxa"/>
          </w:tcPr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освоение общекультурного наследия России и общемирового культурного наследия;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ориентация в системе моральных норм и ценностей и их иерархизация, понимание конвенционального характера морали;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      </w:r>
          </w:p>
        </w:tc>
        <w:tc>
          <w:tcPr>
            <w:tcW w:w="3686" w:type="dxa"/>
          </w:tcPr>
          <w:p w:rsidR="00C7757E" w:rsidRPr="00DE54C4" w:rsidRDefault="00C7757E" w:rsidP="004253F0">
            <w:pPr>
              <w:jc w:val="both"/>
              <w:outlineLvl w:val="0"/>
              <w:rPr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C7757E" w:rsidRPr="00DE54C4" w:rsidRDefault="00C7757E" w:rsidP="004253F0">
            <w:pPr>
              <w:jc w:val="center"/>
              <w:rPr>
                <w:bCs/>
                <w:sz w:val="24"/>
                <w:szCs w:val="24"/>
              </w:rPr>
            </w:pPr>
            <w:r w:rsidRPr="00DE54C4">
              <w:rPr>
                <w:bCs/>
                <w:sz w:val="24"/>
                <w:szCs w:val="24"/>
              </w:rPr>
              <w:t>Преимущественно в рамках предметных областей «Общественно-научные предметы», «Филология» (урочная и внеурочная деятельность)</w:t>
            </w:r>
          </w:p>
        </w:tc>
      </w:tr>
      <w:tr w:rsidR="00C7757E" w:rsidRPr="00DE54C4" w:rsidTr="004253F0">
        <w:trPr>
          <w:gridAfter w:val="2"/>
          <w:wAfter w:w="66" w:type="dxa"/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C7757E" w:rsidRPr="00DE54C4" w:rsidRDefault="00C7757E" w:rsidP="004253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E54C4">
              <w:rPr>
                <w:b/>
                <w:sz w:val="24"/>
                <w:szCs w:val="24"/>
              </w:rPr>
              <w:lastRenderedPageBreak/>
              <w:t xml:space="preserve">ценностный </w:t>
            </w:r>
          </w:p>
          <w:p w:rsidR="00C7757E" w:rsidRPr="00DE54C4" w:rsidRDefault="00C7757E" w:rsidP="004253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54C4">
              <w:rPr>
                <w:b/>
                <w:sz w:val="24"/>
                <w:szCs w:val="24"/>
              </w:rPr>
              <w:t>и эмоциональный</w:t>
            </w:r>
          </w:p>
        </w:tc>
        <w:tc>
          <w:tcPr>
            <w:tcW w:w="3877" w:type="dxa"/>
          </w:tcPr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гражданский патриотизм, любовь к Родине, чувство гордости за свою страну;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уважение к истории, культурным и историческим памятникам;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эмоционально положительное принятие своей этнической идентичности;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потребность в самовыражении и самореализации, социальном признании;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</w:tc>
        <w:tc>
          <w:tcPr>
            <w:tcW w:w="3686" w:type="dxa"/>
          </w:tcPr>
          <w:p w:rsidR="00C7757E" w:rsidRPr="00DE54C4" w:rsidRDefault="00C7757E" w:rsidP="004253F0">
            <w:pPr>
              <w:jc w:val="both"/>
              <w:outlineLvl w:val="0"/>
              <w:rPr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00" w:type="dxa"/>
            <w:shd w:val="clear" w:color="auto" w:fill="auto"/>
          </w:tcPr>
          <w:p w:rsidR="00C7757E" w:rsidRPr="00DE54C4" w:rsidRDefault="00C7757E" w:rsidP="004253F0">
            <w:pPr>
              <w:jc w:val="center"/>
              <w:rPr>
                <w:bCs/>
                <w:sz w:val="24"/>
                <w:szCs w:val="24"/>
              </w:rPr>
            </w:pPr>
            <w:r w:rsidRPr="00DE54C4">
              <w:rPr>
                <w:bCs/>
                <w:sz w:val="24"/>
                <w:szCs w:val="24"/>
              </w:rPr>
              <w:t>В рамках всех предметных областей и во внеурочной деятельности</w:t>
            </w:r>
          </w:p>
        </w:tc>
      </w:tr>
      <w:tr w:rsidR="00C7757E" w:rsidRPr="00DE54C4" w:rsidTr="004253F0">
        <w:trPr>
          <w:gridAfter w:val="2"/>
          <w:wAfter w:w="66" w:type="dxa"/>
          <w:cantSplit/>
          <w:trHeight w:val="5197"/>
        </w:trPr>
        <w:tc>
          <w:tcPr>
            <w:tcW w:w="1188" w:type="dxa"/>
            <w:textDirection w:val="btLr"/>
            <w:vAlign w:val="center"/>
          </w:tcPr>
          <w:p w:rsidR="00C7757E" w:rsidRPr="00DE54C4" w:rsidRDefault="00C7757E" w:rsidP="004253F0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E54C4">
              <w:rPr>
                <w:b/>
                <w:bCs/>
                <w:sz w:val="24"/>
                <w:szCs w:val="24"/>
              </w:rPr>
              <w:lastRenderedPageBreak/>
              <w:t xml:space="preserve">Деятельностный </w:t>
            </w:r>
          </w:p>
          <w:p w:rsidR="00C7757E" w:rsidRPr="00DE54C4" w:rsidRDefault="00C7757E" w:rsidP="004253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54C4">
              <w:rPr>
                <w:b/>
                <w:sz w:val="24"/>
                <w:szCs w:val="24"/>
              </w:rPr>
              <w:t>(поведенческий)</w:t>
            </w:r>
          </w:p>
        </w:tc>
        <w:tc>
          <w:tcPr>
            <w:tcW w:w="3877" w:type="dxa"/>
          </w:tcPr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готовность и способность к выполнению норм и требований школьной жизни, прав и обязанностей ученика;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потребность в участии в общественной жизни ближайшего социального окружения, общественно полезной деятельности;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умение строить жизненные планы с учётом конкретных социально-исторических, политических и экономических условий;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устойчивый познавательный интерес и становление смыслообразующей функции познавательного мотива;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•готовность к выбору профильного образования.</w:t>
            </w:r>
          </w:p>
        </w:tc>
        <w:tc>
          <w:tcPr>
            <w:tcW w:w="3686" w:type="dxa"/>
          </w:tcPr>
          <w:p w:rsidR="00C7757E" w:rsidRPr="00DE54C4" w:rsidRDefault="00C7757E" w:rsidP="004253F0">
            <w:pPr>
              <w:ind w:firstLine="3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C7757E" w:rsidRPr="00DE54C4" w:rsidRDefault="00C7757E" w:rsidP="004253F0">
            <w:pPr>
              <w:ind w:firstLine="3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готовности к самообразованию и самовоспитанию;</w:t>
            </w:r>
          </w:p>
          <w:p w:rsidR="00C7757E" w:rsidRPr="00DE54C4" w:rsidRDefault="00C7757E" w:rsidP="004253F0">
            <w:pPr>
              <w:ind w:firstLine="3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адекватной позитивной самооценки и Я-концепции;</w:t>
            </w:r>
          </w:p>
          <w:p w:rsidR="00C7757E" w:rsidRPr="00DE54C4" w:rsidRDefault="00C7757E" w:rsidP="004253F0">
            <w:pPr>
              <w:ind w:firstLine="3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C7757E" w:rsidRPr="00DE54C4" w:rsidRDefault="00C7757E" w:rsidP="004253F0">
            <w:pPr>
              <w:jc w:val="both"/>
              <w:outlineLvl w:val="0"/>
              <w:rPr>
                <w:i/>
                <w:sz w:val="24"/>
                <w:szCs w:val="24"/>
                <w:lang w:bidi="en-US"/>
              </w:rPr>
            </w:pPr>
            <w:bookmarkStart w:id="2" w:name="_Toc341514026"/>
            <w:r w:rsidRPr="00DE54C4">
              <w:rPr>
                <w:sz w:val="24"/>
                <w:szCs w:val="24"/>
                <w:lang w:bidi="en-US"/>
              </w:rPr>
              <w:t>• </w:t>
            </w:r>
            <w:r w:rsidRPr="00DE54C4">
              <w:rPr>
                <w:i/>
                <w:sz w:val="24"/>
                <w:szCs w:val="24"/>
                <w:lang w:bidi="en-US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  <w:bookmarkEnd w:id="2"/>
          </w:p>
          <w:p w:rsidR="00C7757E" w:rsidRPr="00DE54C4" w:rsidRDefault="00C7757E" w:rsidP="004253F0">
            <w:pPr>
              <w:jc w:val="both"/>
              <w:outlineLvl w:val="0"/>
              <w:rPr>
                <w:i/>
                <w:sz w:val="24"/>
                <w:szCs w:val="24"/>
                <w:lang w:bidi="en-US"/>
              </w:rPr>
            </w:pPr>
            <w:bookmarkStart w:id="3" w:name="_Toc341514027"/>
            <w:r w:rsidRPr="00DE54C4">
              <w:rPr>
                <w:sz w:val="24"/>
                <w:szCs w:val="24"/>
                <w:lang w:bidi="en-US"/>
              </w:rPr>
              <w:t>• </w:t>
            </w:r>
            <w:r w:rsidRPr="00DE54C4">
              <w:rPr>
                <w:i/>
                <w:sz w:val="24"/>
                <w:szCs w:val="24"/>
                <w:lang w:bidi="en-US"/>
              </w:rPr>
      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      </w:r>
            <w:bookmarkEnd w:id="3"/>
          </w:p>
        </w:tc>
        <w:tc>
          <w:tcPr>
            <w:tcW w:w="1800" w:type="dxa"/>
            <w:shd w:val="clear" w:color="auto" w:fill="auto"/>
          </w:tcPr>
          <w:p w:rsidR="00C7757E" w:rsidRPr="00DE54C4" w:rsidRDefault="00C7757E" w:rsidP="004253F0">
            <w:pPr>
              <w:jc w:val="center"/>
              <w:rPr>
                <w:b/>
                <w:bCs/>
                <w:sz w:val="24"/>
                <w:szCs w:val="24"/>
              </w:rPr>
            </w:pPr>
            <w:r w:rsidRPr="00DE54C4">
              <w:rPr>
                <w:bCs/>
                <w:sz w:val="24"/>
                <w:szCs w:val="24"/>
              </w:rPr>
              <w:t>В рамках всех предметных областей и во внеурочной деятельности</w:t>
            </w:r>
          </w:p>
        </w:tc>
      </w:tr>
      <w:tr w:rsidR="00C7757E" w:rsidRPr="00DE54C4" w:rsidTr="004253F0">
        <w:trPr>
          <w:gridAfter w:val="1"/>
          <w:wAfter w:w="24" w:type="dxa"/>
        </w:trPr>
        <w:tc>
          <w:tcPr>
            <w:tcW w:w="8751" w:type="dxa"/>
            <w:gridSpan w:val="3"/>
          </w:tcPr>
          <w:p w:rsidR="00C7757E" w:rsidRPr="00DE54C4" w:rsidRDefault="00C7757E" w:rsidP="004253F0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DE54C4">
              <w:rPr>
                <w:rFonts w:eastAsia="@Arial Unicode MS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7757E" w:rsidRPr="00DE54C4" w:rsidRDefault="00C7757E" w:rsidP="004253F0">
            <w:pPr>
              <w:rPr>
                <w:rFonts w:eastAsia="@Arial Unicode MS"/>
                <w:b/>
                <w:bCs/>
                <w:sz w:val="24"/>
                <w:szCs w:val="24"/>
              </w:rPr>
            </w:pPr>
          </w:p>
        </w:tc>
      </w:tr>
      <w:tr w:rsidR="00C7757E" w:rsidRPr="00DE54C4" w:rsidTr="004253F0">
        <w:trPr>
          <w:gridAfter w:val="2"/>
          <w:wAfter w:w="66" w:type="dxa"/>
        </w:trPr>
        <w:tc>
          <w:tcPr>
            <w:tcW w:w="5065" w:type="dxa"/>
            <w:gridSpan w:val="2"/>
            <w:vAlign w:val="center"/>
          </w:tcPr>
          <w:p w:rsidR="00C7757E" w:rsidRPr="00DE54C4" w:rsidRDefault="00C7757E" w:rsidP="004253F0">
            <w:pPr>
              <w:jc w:val="center"/>
              <w:rPr>
                <w:b/>
                <w:sz w:val="24"/>
                <w:szCs w:val="24"/>
              </w:rPr>
            </w:pPr>
            <w:r w:rsidRPr="00DE54C4">
              <w:rPr>
                <w:b/>
                <w:sz w:val="24"/>
                <w:szCs w:val="24"/>
              </w:rPr>
              <w:t>У выпускника сформируются</w:t>
            </w:r>
          </w:p>
        </w:tc>
        <w:tc>
          <w:tcPr>
            <w:tcW w:w="3686" w:type="dxa"/>
            <w:vAlign w:val="center"/>
          </w:tcPr>
          <w:p w:rsidR="00C7757E" w:rsidRPr="00DE54C4" w:rsidRDefault="00C7757E" w:rsidP="004253F0">
            <w:pPr>
              <w:jc w:val="center"/>
              <w:outlineLvl w:val="0"/>
              <w:rPr>
                <w:b/>
                <w:bCs/>
                <w:sz w:val="24"/>
                <w:szCs w:val="24"/>
                <w:lang w:bidi="en-US"/>
              </w:rPr>
            </w:pPr>
            <w:bookmarkStart w:id="4" w:name="_Toc341514028"/>
            <w:r w:rsidRPr="00DE54C4">
              <w:rPr>
                <w:b/>
                <w:bCs/>
                <w:sz w:val="24"/>
                <w:szCs w:val="24"/>
                <w:lang w:bidi="en-US"/>
              </w:rPr>
              <w:t>Выпускник получит возможность формирования</w:t>
            </w:r>
            <w:bookmarkEnd w:id="4"/>
          </w:p>
        </w:tc>
        <w:tc>
          <w:tcPr>
            <w:tcW w:w="1800" w:type="dxa"/>
            <w:shd w:val="clear" w:color="auto" w:fill="auto"/>
            <w:vAlign w:val="center"/>
          </w:tcPr>
          <w:p w:rsidR="00C7757E" w:rsidRPr="00DE54C4" w:rsidRDefault="00C7757E" w:rsidP="004253F0">
            <w:pPr>
              <w:ind w:right="-107"/>
              <w:jc w:val="center"/>
              <w:rPr>
                <w:bCs/>
                <w:sz w:val="24"/>
                <w:szCs w:val="24"/>
              </w:rPr>
            </w:pPr>
            <w:r w:rsidRPr="00DE54C4">
              <w:rPr>
                <w:bCs/>
                <w:sz w:val="24"/>
                <w:szCs w:val="24"/>
              </w:rPr>
              <w:t>Основные формы достижения планируемых результатов</w:t>
            </w:r>
          </w:p>
        </w:tc>
      </w:tr>
      <w:tr w:rsidR="00C7757E" w:rsidRPr="00DE54C4" w:rsidTr="004253F0">
        <w:trPr>
          <w:gridAfter w:val="2"/>
          <w:wAfter w:w="66" w:type="dxa"/>
        </w:trPr>
        <w:tc>
          <w:tcPr>
            <w:tcW w:w="5065" w:type="dxa"/>
            <w:gridSpan w:val="2"/>
          </w:tcPr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целеполаганию, включая постановку новых целей, преобразование практической задачи в познавательную;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планировать пути достижения целей;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• устанавливать целевые приоритеты; 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lastRenderedPageBreak/>
              <w:t>• уметь самостоятельно контролировать своё время и управлять им;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DE54C4">
              <w:rPr>
                <w:sz w:val="24"/>
                <w:szCs w:val="24"/>
              </w:rPr>
              <w:t>; актуальный контроль на уровне произвольного внимания;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Cs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C7757E" w:rsidRPr="00DE54C4" w:rsidRDefault="00C7757E" w:rsidP="004253F0">
            <w:pPr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основам прогнозирования как предвидения будущих событий и развития процесса.</w:t>
            </w:r>
          </w:p>
          <w:p w:rsidR="00C7757E" w:rsidRPr="00DE54C4" w:rsidRDefault="00C7757E" w:rsidP="004253F0">
            <w:pPr>
              <w:ind w:firstLine="45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lastRenderedPageBreak/>
              <w:t>• </w:t>
            </w:r>
            <w:r w:rsidRPr="00DE54C4">
              <w:rPr>
                <w:i/>
                <w:sz w:val="24"/>
                <w:szCs w:val="24"/>
              </w:rPr>
              <w:t>самостоятельно ставить новые учебные цели и задачи;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построению жизненных планов во временно2й перспективе;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 xml:space="preserve">выделять альтернативные </w:t>
            </w:r>
            <w:r w:rsidRPr="00DE54C4">
              <w:rPr>
                <w:i/>
                <w:sz w:val="24"/>
                <w:szCs w:val="24"/>
              </w:rPr>
              <w:lastRenderedPageBreak/>
              <w:t>способы достижения цели и выбирать наиболее эффективный способ;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rFonts w:eastAsia="Calibri"/>
                <w:i/>
                <w:sz w:val="24"/>
                <w:szCs w:val="24"/>
              </w:rPr>
            </w:pPr>
            <w:r w:rsidRPr="00DE54C4">
              <w:rPr>
                <w:rFonts w:eastAsia="Calibri"/>
                <w:sz w:val="24"/>
                <w:szCs w:val="24"/>
              </w:rPr>
              <w:t>• </w:t>
            </w:r>
            <w:r w:rsidRPr="00DE54C4">
              <w:rPr>
                <w:rFonts w:eastAsia="Calibri"/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основам саморегуляции эмоциональных состояний;</w:t>
            </w:r>
          </w:p>
          <w:p w:rsidR="00C7757E" w:rsidRPr="00DE54C4" w:rsidRDefault="00C7757E" w:rsidP="004253F0">
            <w:pPr>
              <w:ind w:firstLine="72"/>
              <w:jc w:val="both"/>
              <w:outlineLvl w:val="0"/>
              <w:rPr>
                <w:b/>
                <w:bCs/>
                <w:sz w:val="24"/>
                <w:szCs w:val="24"/>
                <w:lang w:bidi="en-US"/>
              </w:rPr>
            </w:pPr>
            <w:bookmarkStart w:id="5" w:name="_Toc341514029"/>
            <w:r w:rsidRPr="00DE54C4">
              <w:rPr>
                <w:sz w:val="24"/>
                <w:szCs w:val="24"/>
                <w:lang w:bidi="en-US"/>
              </w:rPr>
              <w:t>• </w:t>
            </w:r>
            <w:r w:rsidRPr="00DE54C4">
              <w:rPr>
                <w:i/>
                <w:sz w:val="24"/>
                <w:szCs w:val="24"/>
                <w:lang w:bidi="en-US"/>
              </w:rPr>
              <w:t>прилагать волевые усилия и преодолевать трудности и препятствия на пути достижения целей.</w:t>
            </w:r>
            <w:bookmarkEnd w:id="5"/>
          </w:p>
        </w:tc>
        <w:tc>
          <w:tcPr>
            <w:tcW w:w="1800" w:type="dxa"/>
            <w:shd w:val="clear" w:color="auto" w:fill="auto"/>
          </w:tcPr>
          <w:p w:rsidR="00C7757E" w:rsidRPr="00DE54C4" w:rsidRDefault="00C7757E" w:rsidP="004253F0">
            <w:pPr>
              <w:jc w:val="center"/>
              <w:rPr>
                <w:bCs/>
                <w:sz w:val="24"/>
                <w:szCs w:val="24"/>
              </w:rPr>
            </w:pPr>
            <w:r w:rsidRPr="00DE54C4">
              <w:rPr>
                <w:bCs/>
                <w:sz w:val="24"/>
                <w:szCs w:val="24"/>
              </w:rPr>
              <w:lastRenderedPageBreak/>
              <w:t xml:space="preserve">На уроках изучения нового материала, при постановке и решении задач, при планировании учебной </w:t>
            </w:r>
            <w:r w:rsidRPr="00DE54C4">
              <w:rPr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C7757E" w:rsidRPr="00DE54C4" w:rsidTr="004253F0">
        <w:trPr>
          <w:gridAfter w:val="2"/>
          <w:wAfter w:w="66" w:type="dxa"/>
        </w:trPr>
        <w:tc>
          <w:tcPr>
            <w:tcW w:w="10551" w:type="dxa"/>
            <w:gridSpan w:val="4"/>
          </w:tcPr>
          <w:p w:rsidR="00C7757E" w:rsidRPr="00DE54C4" w:rsidRDefault="00C7757E" w:rsidP="004253F0">
            <w:pPr>
              <w:jc w:val="center"/>
              <w:outlineLvl w:val="0"/>
              <w:rPr>
                <w:b/>
                <w:bCs/>
                <w:sz w:val="24"/>
                <w:szCs w:val="24"/>
                <w:lang w:bidi="en-US"/>
              </w:rPr>
            </w:pPr>
            <w:bookmarkStart w:id="6" w:name="_Toc341514030"/>
            <w:r w:rsidRPr="00DE54C4">
              <w:rPr>
                <w:b/>
                <w:sz w:val="24"/>
                <w:szCs w:val="24"/>
                <w:lang w:bidi="en-US"/>
              </w:rPr>
              <w:lastRenderedPageBreak/>
              <w:t>Коммуникативные универсальные учебные действия</w:t>
            </w:r>
            <w:bookmarkEnd w:id="6"/>
          </w:p>
        </w:tc>
      </w:tr>
      <w:tr w:rsidR="00C7757E" w:rsidRPr="00DE54C4" w:rsidTr="004253F0">
        <w:trPr>
          <w:gridAfter w:val="2"/>
          <w:wAfter w:w="66" w:type="dxa"/>
        </w:trPr>
        <w:tc>
          <w:tcPr>
            <w:tcW w:w="5065" w:type="dxa"/>
            <w:gridSpan w:val="2"/>
          </w:tcPr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• адекватно использовать речь для </w:t>
            </w:r>
            <w:r w:rsidRPr="00DE54C4">
              <w:rPr>
                <w:sz w:val="24"/>
                <w:szCs w:val="24"/>
              </w:rPr>
              <w:lastRenderedPageBreak/>
              <w:t>планирования и регуляции своей деятельности;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основам коммуникативной рефлексии;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</w:tc>
        <w:tc>
          <w:tcPr>
            <w:tcW w:w="3686" w:type="dxa"/>
          </w:tcPr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lastRenderedPageBreak/>
              <w:t>• учитывать и координировать отличные от собственной позиции других людей в сотрудничестве;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учитывать разные мнения и интересы и обосновывать собственную позицию;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понимать относительность мнений и подходов к решению проблемы;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lastRenderedPageBreak/>
              <w:t>• брать на себя инициативу в организации совместного действия (деловое лидерство);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 xml:space="preserve">• оказывать поддержку и содействие тем, от кого зависит достижение цели в совместной деятельности; 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осуществлять коммуникативную рефлексию как осознание оснований собственных действий и действий партнёра;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 xml:space="preserve">• в совместной деятельности чётко формулировать цели </w:t>
            </w:r>
            <w:r w:rsidRPr="00DE54C4">
              <w:rPr>
                <w:i/>
                <w:sz w:val="24"/>
                <w:szCs w:val="24"/>
              </w:rPr>
              <w:lastRenderedPageBreak/>
              <w:t>группы и позволять её участникам проявлять собственную энергию для достижения этих целей.</w:t>
            </w:r>
          </w:p>
          <w:p w:rsidR="00C7757E" w:rsidRPr="00DE54C4" w:rsidRDefault="00C7757E" w:rsidP="004253F0">
            <w:pPr>
              <w:ind w:firstLine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7757E" w:rsidRPr="00DE54C4" w:rsidRDefault="00C7757E" w:rsidP="004253F0">
            <w:pPr>
              <w:jc w:val="center"/>
              <w:rPr>
                <w:bCs/>
                <w:sz w:val="24"/>
                <w:szCs w:val="24"/>
              </w:rPr>
            </w:pPr>
            <w:r w:rsidRPr="00DE54C4">
              <w:rPr>
                <w:bCs/>
                <w:sz w:val="24"/>
                <w:szCs w:val="24"/>
              </w:rPr>
              <w:lastRenderedPageBreak/>
              <w:t>В процессе групповой работы</w:t>
            </w:r>
          </w:p>
        </w:tc>
      </w:tr>
      <w:tr w:rsidR="00C7757E" w:rsidRPr="00DE54C4" w:rsidTr="004253F0">
        <w:trPr>
          <w:gridAfter w:val="2"/>
          <w:wAfter w:w="66" w:type="dxa"/>
        </w:trPr>
        <w:tc>
          <w:tcPr>
            <w:tcW w:w="10551" w:type="dxa"/>
            <w:gridSpan w:val="4"/>
          </w:tcPr>
          <w:p w:rsidR="00C7757E" w:rsidRPr="00DE54C4" w:rsidRDefault="00C7757E" w:rsidP="004253F0">
            <w:pPr>
              <w:jc w:val="center"/>
              <w:outlineLvl w:val="0"/>
              <w:rPr>
                <w:b/>
                <w:sz w:val="24"/>
                <w:szCs w:val="24"/>
                <w:lang w:bidi="en-US"/>
              </w:rPr>
            </w:pPr>
            <w:bookmarkStart w:id="7" w:name="_Toc341514031"/>
            <w:r w:rsidRPr="00DE54C4">
              <w:rPr>
                <w:b/>
                <w:sz w:val="24"/>
                <w:szCs w:val="24"/>
                <w:lang w:bidi="en-US"/>
              </w:rPr>
              <w:lastRenderedPageBreak/>
              <w:t>Познавательные универсальные учебные действия</w:t>
            </w:r>
            <w:bookmarkEnd w:id="7"/>
          </w:p>
        </w:tc>
      </w:tr>
      <w:tr w:rsidR="00C7757E" w:rsidRPr="00DE54C4" w:rsidTr="004253F0">
        <w:trPr>
          <w:gridAfter w:val="2"/>
          <w:wAfter w:w="66" w:type="dxa"/>
        </w:trPr>
        <w:tc>
          <w:tcPr>
            <w:tcW w:w="5065" w:type="dxa"/>
            <w:gridSpan w:val="2"/>
          </w:tcPr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давать определение понятиям;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устанавливать причинно-следственные связи;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осуществлять сравнение, сериацию и классификацию, самостоятельно выбирая основания и критерии для указанных логических операций;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строить логическое рассуждение, включающее установление причинно-следственных связей;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основам рефлексивного чтения;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выдвигать гипотезы о связях и закономерностях событий, процессов, объектов;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организовывать исследование с целью проверки гипотез;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делать умозаключения (индуктивное и по аналогии) и выводы на основе аргументации.</w:t>
            </w:r>
          </w:p>
          <w:p w:rsidR="00C7757E" w:rsidRPr="00DE54C4" w:rsidRDefault="00C7757E" w:rsidP="004253F0">
            <w:pPr>
              <w:ind w:left="73" w:hanging="73"/>
              <w:jc w:val="both"/>
              <w:outlineLvl w:val="0"/>
              <w:rPr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00" w:type="dxa"/>
            <w:shd w:val="clear" w:color="auto" w:fill="auto"/>
          </w:tcPr>
          <w:p w:rsidR="00C7757E" w:rsidRPr="00DE54C4" w:rsidRDefault="00C7757E" w:rsidP="004253F0">
            <w:pPr>
              <w:jc w:val="center"/>
              <w:rPr>
                <w:bCs/>
                <w:sz w:val="24"/>
                <w:szCs w:val="24"/>
              </w:rPr>
            </w:pPr>
            <w:r w:rsidRPr="00DE54C4">
              <w:rPr>
                <w:bCs/>
                <w:sz w:val="24"/>
                <w:szCs w:val="24"/>
              </w:rPr>
              <w:t>Проектно – исследовательская деятельность на уроках и во внеурочной работе</w:t>
            </w:r>
          </w:p>
        </w:tc>
      </w:tr>
    </w:tbl>
    <w:p w:rsidR="00C7757E" w:rsidRPr="00DE54C4" w:rsidRDefault="00C7757E" w:rsidP="00C7757E">
      <w:pPr>
        <w:spacing w:before="120" w:after="12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8" w:name="_Toc341514044"/>
      <w:r w:rsidRPr="00DE54C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1.2.6.1.2. Основы учебно-исследовательской и проектной деятельности</w:t>
      </w:r>
      <w:bookmarkEnd w:id="8"/>
    </w:p>
    <w:tbl>
      <w:tblPr>
        <w:tblStyle w:val="21"/>
        <w:tblW w:w="0" w:type="auto"/>
        <w:tblInd w:w="288" w:type="dxa"/>
        <w:tblLook w:val="01E0" w:firstRow="1" w:lastRow="1" w:firstColumn="1" w:lastColumn="1" w:noHBand="0" w:noVBand="0"/>
      </w:tblPr>
      <w:tblGrid>
        <w:gridCol w:w="3860"/>
        <w:gridCol w:w="3560"/>
        <w:gridCol w:w="2712"/>
      </w:tblGrid>
      <w:tr w:rsidR="00C7757E" w:rsidRPr="00DE54C4" w:rsidTr="004253F0">
        <w:tc>
          <w:tcPr>
            <w:tcW w:w="6300" w:type="dxa"/>
            <w:vAlign w:val="center"/>
          </w:tcPr>
          <w:p w:rsidR="00C7757E" w:rsidRPr="00DE54C4" w:rsidRDefault="00C7757E" w:rsidP="004253F0">
            <w:pPr>
              <w:ind w:firstLine="454"/>
              <w:jc w:val="center"/>
              <w:outlineLvl w:val="0"/>
              <w:rPr>
                <w:b/>
                <w:sz w:val="24"/>
                <w:szCs w:val="24"/>
                <w:lang w:bidi="en-US"/>
              </w:rPr>
            </w:pPr>
            <w:bookmarkStart w:id="9" w:name="_Toc341514045"/>
            <w:r w:rsidRPr="00DE54C4">
              <w:rPr>
                <w:b/>
                <w:sz w:val="24"/>
                <w:szCs w:val="24"/>
                <w:lang w:bidi="en-US"/>
              </w:rPr>
              <w:t>Выпускник научится:</w:t>
            </w:r>
            <w:bookmarkEnd w:id="9"/>
          </w:p>
        </w:tc>
        <w:tc>
          <w:tcPr>
            <w:tcW w:w="5400" w:type="dxa"/>
            <w:vAlign w:val="center"/>
          </w:tcPr>
          <w:p w:rsidR="00C7757E" w:rsidRPr="00DE54C4" w:rsidRDefault="00C7757E" w:rsidP="004253F0">
            <w:pPr>
              <w:ind w:firstLine="454"/>
              <w:jc w:val="center"/>
              <w:outlineLvl w:val="0"/>
              <w:rPr>
                <w:b/>
                <w:i/>
                <w:sz w:val="24"/>
                <w:szCs w:val="24"/>
                <w:lang w:bidi="en-US"/>
              </w:rPr>
            </w:pPr>
            <w:bookmarkStart w:id="10" w:name="_Toc341514046"/>
            <w:r w:rsidRPr="00DE54C4">
              <w:rPr>
                <w:b/>
                <w:i/>
                <w:sz w:val="24"/>
                <w:szCs w:val="24"/>
                <w:lang w:bidi="en-US"/>
              </w:rPr>
              <w:t>Выпускник получит возможность научиться:</w:t>
            </w:r>
            <w:bookmarkEnd w:id="10"/>
          </w:p>
        </w:tc>
        <w:tc>
          <w:tcPr>
            <w:tcW w:w="3463" w:type="dxa"/>
          </w:tcPr>
          <w:p w:rsidR="00C7757E" w:rsidRPr="00DE54C4" w:rsidRDefault="00C7757E" w:rsidP="004253F0">
            <w:pPr>
              <w:ind w:firstLine="454"/>
              <w:jc w:val="center"/>
              <w:outlineLvl w:val="0"/>
              <w:rPr>
                <w:b/>
                <w:i/>
                <w:sz w:val="24"/>
                <w:szCs w:val="24"/>
                <w:lang w:bidi="en-US"/>
              </w:rPr>
            </w:pPr>
            <w:bookmarkStart w:id="11" w:name="_Toc341514047"/>
            <w:r w:rsidRPr="00DE54C4">
              <w:rPr>
                <w:b/>
                <w:i/>
                <w:sz w:val="24"/>
                <w:szCs w:val="24"/>
                <w:lang w:bidi="en-US"/>
              </w:rPr>
              <w:t>Примечание</w:t>
            </w:r>
            <w:bookmarkEnd w:id="11"/>
          </w:p>
        </w:tc>
      </w:tr>
      <w:tr w:rsidR="00C7757E" w:rsidRPr="00DE54C4" w:rsidTr="004253F0">
        <w:tc>
          <w:tcPr>
            <w:tcW w:w="6300" w:type="dxa"/>
          </w:tcPr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выбирать и использовать методы, релевантные рассматриваемой проблеме;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• ясно, логично и точно излагать свою точку зрения, использовать </w:t>
            </w:r>
            <w:r w:rsidRPr="00DE54C4">
              <w:rPr>
                <w:sz w:val="24"/>
                <w:szCs w:val="24"/>
              </w:rPr>
              <w:lastRenderedPageBreak/>
              <w:t>языковые средства, адекватные обсуждаемой проблеме;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</w:tc>
        <w:tc>
          <w:tcPr>
            <w:tcW w:w="5400" w:type="dxa"/>
          </w:tcPr>
          <w:p w:rsidR="00C7757E" w:rsidRPr="00DE54C4" w:rsidRDefault="00C7757E" w:rsidP="004253F0">
            <w:pPr>
              <w:ind w:left="252" w:hanging="180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lastRenderedPageBreak/>
              <w:t>• </w:t>
            </w:r>
            <w:r w:rsidRPr="00DE54C4">
              <w:rPr>
                <w:i/>
                <w:sz w:val="24"/>
                <w:szCs w:val="24"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:rsidR="00C7757E" w:rsidRPr="00DE54C4" w:rsidRDefault="00C7757E" w:rsidP="004253F0">
            <w:pPr>
              <w:ind w:left="252" w:hanging="180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использовать догадку, озарение, интуицию;</w:t>
            </w:r>
          </w:p>
          <w:p w:rsidR="00C7757E" w:rsidRPr="00DE54C4" w:rsidRDefault="00C7757E" w:rsidP="004253F0">
            <w:pPr>
              <w:ind w:left="252" w:hanging="180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использовать такие математические методы и приёмы, как перебор логических возможностей, математическое моделирование;</w:t>
            </w:r>
          </w:p>
          <w:p w:rsidR="00C7757E" w:rsidRPr="00DE54C4" w:rsidRDefault="00C7757E" w:rsidP="004253F0">
            <w:pPr>
              <w:ind w:left="252" w:hanging="180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      </w:r>
          </w:p>
          <w:p w:rsidR="00C7757E" w:rsidRPr="00DE54C4" w:rsidRDefault="00C7757E" w:rsidP="004253F0">
            <w:pPr>
              <w:ind w:left="252" w:hanging="180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:rsidR="00C7757E" w:rsidRPr="00DE54C4" w:rsidRDefault="00C7757E" w:rsidP="004253F0">
            <w:pPr>
              <w:ind w:left="252" w:hanging="180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:rsidR="00C7757E" w:rsidRPr="00DE54C4" w:rsidRDefault="00C7757E" w:rsidP="004253F0">
            <w:pPr>
              <w:ind w:left="252" w:hanging="180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целенаправленно и осознанно развивать свои коммуникативные способности, осваивать новые языковые средства;</w:t>
            </w:r>
          </w:p>
          <w:p w:rsidR="00C7757E" w:rsidRPr="00DE54C4" w:rsidRDefault="00C7757E" w:rsidP="004253F0">
            <w:pPr>
              <w:ind w:left="252" w:hanging="180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</w:t>
            </w:r>
            <w:r w:rsidRPr="00DE54C4">
              <w:rPr>
                <w:i/>
                <w:sz w:val="24"/>
                <w:szCs w:val="24"/>
              </w:rPr>
              <w:t>осознавать свою ответственность за достоверность полученных знаний, за качество выполненного проекта.</w:t>
            </w:r>
          </w:p>
          <w:p w:rsidR="00C7757E" w:rsidRPr="00DE54C4" w:rsidRDefault="00C7757E" w:rsidP="004253F0">
            <w:pPr>
              <w:ind w:left="252" w:hanging="180"/>
              <w:jc w:val="bot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результаты достигаются преимущественно в процессе исследовательской деятельности и работы над проектами (урочная и внеурочная деятельность)</w:t>
            </w:r>
          </w:p>
        </w:tc>
      </w:tr>
    </w:tbl>
    <w:p w:rsidR="00C7757E" w:rsidRPr="00DE54C4" w:rsidRDefault="00C7757E" w:rsidP="00C7757E">
      <w:pPr>
        <w:rPr>
          <w:rFonts w:ascii="Times New Roman" w:hAnsi="Times New Roman" w:cs="Times New Roman"/>
          <w:sz w:val="24"/>
          <w:szCs w:val="24"/>
        </w:rPr>
      </w:pPr>
    </w:p>
    <w:p w:rsidR="00C7757E" w:rsidRPr="00DE54C4" w:rsidRDefault="00C7757E" w:rsidP="00C7757E">
      <w:pPr>
        <w:spacing w:before="120" w:after="12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E54C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1.2.6.1.3. Стратегии смыслового чтения и работа с текстом</w:t>
      </w:r>
    </w:p>
    <w:tbl>
      <w:tblPr>
        <w:tblStyle w:val="3"/>
        <w:tblW w:w="10882" w:type="dxa"/>
        <w:tblInd w:w="108" w:type="dxa"/>
        <w:tblLook w:val="01E0" w:firstRow="1" w:lastRow="1" w:firstColumn="1" w:lastColumn="1" w:noHBand="0" w:noVBand="0"/>
      </w:tblPr>
      <w:tblGrid>
        <w:gridCol w:w="5387"/>
        <w:gridCol w:w="2868"/>
        <w:gridCol w:w="2627"/>
      </w:tblGrid>
      <w:tr w:rsidR="00C7757E" w:rsidRPr="00DE54C4" w:rsidTr="004253F0">
        <w:tc>
          <w:tcPr>
            <w:tcW w:w="10882" w:type="dxa"/>
            <w:gridSpan w:val="3"/>
          </w:tcPr>
          <w:p w:rsidR="00C7757E" w:rsidRPr="00DE54C4" w:rsidRDefault="00C7757E" w:rsidP="004253F0">
            <w:pPr>
              <w:jc w:val="center"/>
              <w:rPr>
                <w:b/>
                <w:i/>
                <w:sz w:val="24"/>
                <w:szCs w:val="24"/>
              </w:rPr>
            </w:pPr>
            <w:r w:rsidRPr="00DE54C4">
              <w:rPr>
                <w:b/>
                <w:i/>
                <w:sz w:val="24"/>
                <w:szCs w:val="24"/>
              </w:rPr>
              <w:t>Работа с текстом: поиск информации и понимание прочитанного</w:t>
            </w:r>
          </w:p>
        </w:tc>
      </w:tr>
      <w:tr w:rsidR="00C7757E" w:rsidRPr="00DE54C4" w:rsidTr="004253F0">
        <w:tc>
          <w:tcPr>
            <w:tcW w:w="5387" w:type="dxa"/>
            <w:vAlign w:val="center"/>
          </w:tcPr>
          <w:p w:rsidR="00C7757E" w:rsidRPr="00DE54C4" w:rsidRDefault="00C7757E" w:rsidP="004253F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Выпускник научится:</w:t>
            </w:r>
          </w:p>
        </w:tc>
        <w:tc>
          <w:tcPr>
            <w:tcW w:w="2868" w:type="dxa"/>
          </w:tcPr>
          <w:p w:rsidR="00C7757E" w:rsidRPr="00DE54C4" w:rsidRDefault="00C7757E" w:rsidP="004253F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Выпускник получит возможность научиться</w:t>
            </w:r>
            <w:r w:rsidRPr="00DE54C4">
              <w:rPr>
                <w:sz w:val="24"/>
                <w:szCs w:val="24"/>
              </w:rPr>
              <w:t>:</w:t>
            </w:r>
          </w:p>
        </w:tc>
        <w:tc>
          <w:tcPr>
            <w:tcW w:w="2627" w:type="dxa"/>
            <w:shd w:val="clear" w:color="auto" w:fill="auto"/>
          </w:tcPr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Основные формы достижения планируемых результатов</w:t>
            </w:r>
          </w:p>
        </w:tc>
      </w:tr>
      <w:tr w:rsidR="00C7757E" w:rsidRPr="00DE54C4" w:rsidTr="004253F0">
        <w:tc>
          <w:tcPr>
            <w:tcW w:w="5387" w:type="dxa"/>
          </w:tcPr>
          <w:p w:rsidR="00C7757E" w:rsidRPr="00DE54C4" w:rsidRDefault="00C7757E" w:rsidP="004253F0">
            <w:pPr>
              <w:ind w:left="73" w:hanging="73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ориентироваться в содержании текста и понимать его целостный смысл:</w:t>
            </w:r>
          </w:p>
          <w:p w:rsidR="00C7757E" w:rsidRPr="00DE54C4" w:rsidRDefault="00C7757E" w:rsidP="004253F0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определять главную тему, общую цель или назначение текста;</w:t>
            </w:r>
          </w:p>
          <w:p w:rsidR="00C7757E" w:rsidRPr="00DE54C4" w:rsidRDefault="00C7757E" w:rsidP="004253F0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выбирать из текста или придумать заголовок, соответствующий содержанию и общему смыслу текста;</w:t>
            </w:r>
          </w:p>
          <w:p w:rsidR="00C7757E" w:rsidRPr="00DE54C4" w:rsidRDefault="00C7757E" w:rsidP="004253F0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формулировать тезис, выражающий общий смысл текста;</w:t>
            </w:r>
          </w:p>
          <w:p w:rsidR="00C7757E" w:rsidRPr="00DE54C4" w:rsidRDefault="00C7757E" w:rsidP="004253F0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предвосхищать содержание предметного плана текста по заголовку и с опорой на предыдущий опыт;</w:t>
            </w:r>
          </w:p>
          <w:p w:rsidR="00C7757E" w:rsidRPr="00DE54C4" w:rsidRDefault="00C7757E" w:rsidP="004253F0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объяснять порядок частей/инструкций, содержащихся в тексте;</w:t>
            </w:r>
          </w:p>
          <w:p w:rsidR="00C7757E" w:rsidRPr="00DE54C4" w:rsidRDefault="00C7757E" w:rsidP="004253F0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решать учебно-познавательные и учебно-практические задачи, требующие полного и критического понимания текста:</w:t>
            </w:r>
          </w:p>
          <w:p w:rsidR="00C7757E" w:rsidRPr="00DE54C4" w:rsidRDefault="00C7757E" w:rsidP="004253F0">
            <w:pPr>
              <w:ind w:left="54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— определять назначение разных видов </w:t>
            </w:r>
            <w:r w:rsidRPr="00DE54C4">
              <w:rPr>
                <w:sz w:val="24"/>
                <w:szCs w:val="24"/>
              </w:rPr>
              <w:lastRenderedPageBreak/>
              <w:t>текстов;</w:t>
            </w:r>
          </w:p>
          <w:p w:rsidR="00C7757E" w:rsidRPr="00DE54C4" w:rsidRDefault="00C7757E" w:rsidP="004253F0">
            <w:pPr>
              <w:ind w:left="54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ставить перед собой цель чтения, направляя внимание на полезную в данный момент информацию;</w:t>
            </w:r>
          </w:p>
          <w:p w:rsidR="00C7757E" w:rsidRPr="00DE54C4" w:rsidRDefault="00C7757E" w:rsidP="004253F0">
            <w:pPr>
              <w:ind w:left="54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различать темы и подтемы специального текста;</w:t>
            </w:r>
          </w:p>
          <w:p w:rsidR="00C7757E" w:rsidRPr="00DE54C4" w:rsidRDefault="00C7757E" w:rsidP="004253F0">
            <w:pPr>
              <w:ind w:left="54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выделять не только главную, но и избыточную информацию;</w:t>
            </w:r>
          </w:p>
          <w:p w:rsidR="00C7757E" w:rsidRPr="00DE54C4" w:rsidRDefault="00C7757E" w:rsidP="004253F0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прогнозировать последовательность изложения идей текста;</w:t>
            </w:r>
          </w:p>
          <w:p w:rsidR="00C7757E" w:rsidRPr="00DE54C4" w:rsidRDefault="00C7757E" w:rsidP="004253F0">
            <w:pPr>
              <w:ind w:left="54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сопоставлять разные точки зрения и разные источники информации по заданной теме;</w:t>
            </w:r>
          </w:p>
          <w:p w:rsidR="00C7757E" w:rsidRPr="00DE54C4" w:rsidRDefault="00C7757E" w:rsidP="004253F0">
            <w:pPr>
              <w:ind w:left="54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выполнять смысловое свёртывание выделенных фактов и мыслей;</w:t>
            </w:r>
          </w:p>
          <w:p w:rsidR="00C7757E" w:rsidRPr="00DE54C4" w:rsidRDefault="00C7757E" w:rsidP="004253F0">
            <w:pPr>
              <w:ind w:left="54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формировать на основе текста систему аргументов (доводов) для обоснования определённой позиции;</w:t>
            </w:r>
          </w:p>
          <w:p w:rsidR="00C7757E" w:rsidRPr="00DE54C4" w:rsidRDefault="00C7757E" w:rsidP="004253F0">
            <w:pPr>
              <w:ind w:left="54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понимать душевное состояние персонажей текста, сопереживать им.</w:t>
            </w:r>
          </w:p>
        </w:tc>
        <w:tc>
          <w:tcPr>
            <w:tcW w:w="2868" w:type="dxa"/>
          </w:tcPr>
          <w:p w:rsidR="00C7757E" w:rsidRPr="00DE54C4" w:rsidRDefault="00C7757E" w:rsidP="004253F0">
            <w:pPr>
              <w:ind w:left="73" w:hanging="73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lastRenderedPageBreak/>
              <w:t>• 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В рамках всех предметных областей и междисциплинарного курса «Основы смыслового чтения и работа с текстом». Проектно-исследовательская деятельность.</w:t>
            </w:r>
          </w:p>
        </w:tc>
      </w:tr>
      <w:tr w:rsidR="00C7757E" w:rsidRPr="00DE54C4" w:rsidTr="004253F0">
        <w:tc>
          <w:tcPr>
            <w:tcW w:w="10882" w:type="dxa"/>
            <w:gridSpan w:val="3"/>
          </w:tcPr>
          <w:p w:rsidR="00C7757E" w:rsidRPr="00DE54C4" w:rsidRDefault="00C7757E" w:rsidP="004253F0">
            <w:pPr>
              <w:jc w:val="center"/>
              <w:rPr>
                <w:b/>
                <w:i/>
                <w:sz w:val="24"/>
                <w:szCs w:val="24"/>
              </w:rPr>
            </w:pPr>
            <w:r w:rsidRPr="00DE54C4">
              <w:rPr>
                <w:b/>
                <w:i/>
                <w:sz w:val="24"/>
                <w:szCs w:val="24"/>
              </w:rPr>
              <w:lastRenderedPageBreak/>
              <w:t>Работа с текстом: преобразование и интерпретация информации</w:t>
            </w:r>
          </w:p>
        </w:tc>
      </w:tr>
      <w:tr w:rsidR="00C7757E" w:rsidRPr="00DE54C4" w:rsidTr="004253F0">
        <w:tc>
          <w:tcPr>
            <w:tcW w:w="5387" w:type="dxa"/>
          </w:tcPr>
          <w:p w:rsidR="00C7757E" w:rsidRPr="00DE54C4" w:rsidRDefault="00C7757E" w:rsidP="004253F0">
            <w:pPr>
              <w:ind w:left="73" w:hanging="73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интерпретировать текст:</w:t>
            </w:r>
          </w:p>
          <w:p w:rsidR="00C7757E" w:rsidRPr="00DE54C4" w:rsidRDefault="00C7757E" w:rsidP="004253F0">
            <w:pPr>
              <w:ind w:left="73" w:firstLine="467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сравнивать и противопоставлять заключённую в тексте информацию разного характера;</w:t>
            </w:r>
          </w:p>
          <w:p w:rsidR="00C7757E" w:rsidRPr="00DE54C4" w:rsidRDefault="00C7757E" w:rsidP="004253F0">
            <w:pPr>
              <w:ind w:left="73" w:firstLine="467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обнаруживать в тексте доводы в подтверждение выдвинутых тезисов;</w:t>
            </w:r>
          </w:p>
          <w:p w:rsidR="00C7757E" w:rsidRPr="00DE54C4" w:rsidRDefault="00C7757E" w:rsidP="004253F0">
            <w:pPr>
              <w:ind w:left="73" w:firstLine="467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делать выводы из сформулированных посылок;</w:t>
            </w:r>
          </w:p>
          <w:p w:rsidR="00C7757E" w:rsidRPr="00DE54C4" w:rsidRDefault="00C7757E" w:rsidP="004253F0">
            <w:pPr>
              <w:ind w:left="73" w:firstLine="467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выводить заключение о намерении автора или главной мысли текста.</w:t>
            </w:r>
          </w:p>
        </w:tc>
        <w:tc>
          <w:tcPr>
            <w:tcW w:w="2868" w:type="dxa"/>
          </w:tcPr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</w:tc>
        <w:tc>
          <w:tcPr>
            <w:tcW w:w="2627" w:type="dxa"/>
            <w:shd w:val="clear" w:color="auto" w:fill="auto"/>
          </w:tcPr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В рамках всех предметных областей и междисциплинарного курса «Основы смыслового чтения и работа с текстом». Проектно-исследовательская деятельность.</w:t>
            </w:r>
          </w:p>
        </w:tc>
      </w:tr>
      <w:tr w:rsidR="00C7757E" w:rsidRPr="00DE54C4" w:rsidTr="004253F0">
        <w:tc>
          <w:tcPr>
            <w:tcW w:w="10882" w:type="dxa"/>
            <w:gridSpan w:val="3"/>
          </w:tcPr>
          <w:p w:rsidR="00C7757E" w:rsidRPr="00DE54C4" w:rsidRDefault="00C7757E" w:rsidP="004253F0">
            <w:pPr>
              <w:jc w:val="center"/>
              <w:rPr>
                <w:b/>
                <w:i/>
                <w:sz w:val="24"/>
                <w:szCs w:val="24"/>
              </w:rPr>
            </w:pPr>
            <w:r w:rsidRPr="00DE54C4">
              <w:rPr>
                <w:b/>
                <w:i/>
                <w:sz w:val="24"/>
                <w:szCs w:val="24"/>
              </w:rPr>
              <w:t>Работа с текстом: оценка информации</w:t>
            </w:r>
          </w:p>
        </w:tc>
      </w:tr>
      <w:tr w:rsidR="00C7757E" w:rsidRPr="00DE54C4" w:rsidTr="004253F0">
        <w:tc>
          <w:tcPr>
            <w:tcW w:w="5387" w:type="dxa"/>
          </w:tcPr>
          <w:p w:rsidR="00C7757E" w:rsidRPr="00DE54C4" w:rsidRDefault="00C7757E" w:rsidP="004253F0">
            <w:pPr>
              <w:ind w:left="73" w:hanging="73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откликаться на содержание текста:</w:t>
            </w:r>
          </w:p>
          <w:p w:rsidR="00C7757E" w:rsidRPr="00DE54C4" w:rsidRDefault="00C7757E" w:rsidP="004253F0">
            <w:pPr>
              <w:ind w:firstLine="454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связывать информацию, обнаруженную в тексте, со знаниями из других источников;</w:t>
            </w:r>
          </w:p>
          <w:p w:rsidR="00C7757E" w:rsidRPr="00DE54C4" w:rsidRDefault="00C7757E" w:rsidP="004253F0">
            <w:pPr>
              <w:ind w:firstLine="454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оценивать утверждения, сделанные в тексте, исходя из своих представлений о мире;</w:t>
            </w:r>
          </w:p>
          <w:p w:rsidR="00C7757E" w:rsidRPr="00DE54C4" w:rsidRDefault="00C7757E" w:rsidP="004253F0">
            <w:pPr>
              <w:ind w:firstLine="454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— находить доводы в защиту своей точки зрения;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• на основе имеющихся знаний, жизненного </w:t>
            </w:r>
            <w:r w:rsidRPr="00DE54C4">
              <w:rPr>
                <w:sz w:val="24"/>
                <w:szCs w:val="24"/>
              </w:rPr>
              <w:lastRenderedPageBreak/>
              <w:t>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  <w:tc>
          <w:tcPr>
            <w:tcW w:w="2868" w:type="dxa"/>
          </w:tcPr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lastRenderedPageBreak/>
              <w:t>• критически относиться к рекламной информации;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находить способы проверки противоречивой информации;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 xml:space="preserve">• определять достоверную информацию в случае наличия противоречивой </w:t>
            </w:r>
            <w:r w:rsidRPr="00DE54C4">
              <w:rPr>
                <w:i/>
                <w:sz w:val="24"/>
                <w:szCs w:val="24"/>
              </w:rPr>
              <w:lastRenderedPageBreak/>
              <w:t>или конфликтной ситуации.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lastRenderedPageBreak/>
              <w:t>В рамках всех предметных областей и междисциплинарного курса «Основы смыслового чтения и работа с текстом». Проектно-исследовательская деятельность.</w:t>
            </w:r>
          </w:p>
        </w:tc>
      </w:tr>
    </w:tbl>
    <w:p w:rsidR="00C7757E" w:rsidRPr="00DE54C4" w:rsidRDefault="00C7757E" w:rsidP="00C7757E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_Toc341514032"/>
      <w:r w:rsidRPr="00DE54C4">
        <w:rPr>
          <w:rFonts w:ascii="Times New Roman" w:hAnsi="Times New Roman" w:cs="Times New Roman"/>
          <w:b/>
          <w:sz w:val="24"/>
          <w:szCs w:val="24"/>
        </w:rPr>
        <w:lastRenderedPageBreak/>
        <w:t>1.2.6.1.4. Формирование ИКТ-компетентности обучающихся</w:t>
      </w:r>
      <w:bookmarkEnd w:id="12"/>
    </w:p>
    <w:tbl>
      <w:tblPr>
        <w:tblStyle w:val="3"/>
        <w:tblW w:w="10753" w:type="dxa"/>
        <w:tblLayout w:type="fixed"/>
        <w:tblLook w:val="01E0" w:firstRow="1" w:lastRow="1" w:firstColumn="1" w:lastColumn="1" w:noHBand="0" w:noVBand="0"/>
      </w:tblPr>
      <w:tblGrid>
        <w:gridCol w:w="5207"/>
        <w:gridCol w:w="2414"/>
        <w:gridCol w:w="3132"/>
      </w:tblGrid>
      <w:tr w:rsidR="00C7757E" w:rsidRPr="00DE54C4" w:rsidTr="00A764D5">
        <w:tc>
          <w:tcPr>
            <w:tcW w:w="10753" w:type="dxa"/>
            <w:gridSpan w:val="3"/>
          </w:tcPr>
          <w:p w:rsidR="00C7757E" w:rsidRPr="00DE54C4" w:rsidRDefault="00C7757E" w:rsidP="004253F0">
            <w:pPr>
              <w:jc w:val="center"/>
              <w:outlineLvl w:val="0"/>
              <w:rPr>
                <w:b/>
                <w:sz w:val="24"/>
                <w:szCs w:val="24"/>
              </w:rPr>
            </w:pPr>
            <w:bookmarkStart w:id="13" w:name="_Toc341514033"/>
            <w:r w:rsidRPr="00DE54C4">
              <w:rPr>
                <w:b/>
                <w:sz w:val="24"/>
                <w:szCs w:val="24"/>
              </w:rPr>
              <w:t>Обращение с устройствами ИКТ</w:t>
            </w:r>
            <w:bookmarkEnd w:id="13"/>
            <w:r w:rsidRPr="00DE54C4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C7757E" w:rsidRPr="00DE54C4" w:rsidTr="00A764D5">
        <w:tc>
          <w:tcPr>
            <w:tcW w:w="5207" w:type="dxa"/>
          </w:tcPr>
          <w:p w:rsidR="00C7757E" w:rsidRPr="00DE54C4" w:rsidRDefault="00C7757E" w:rsidP="004253F0">
            <w:pPr>
              <w:jc w:val="center"/>
              <w:outlineLvl w:val="0"/>
              <w:rPr>
                <w:b/>
                <w:sz w:val="24"/>
                <w:szCs w:val="24"/>
              </w:rPr>
            </w:pPr>
            <w:bookmarkStart w:id="14" w:name="_Toc341514034"/>
            <w:r w:rsidRPr="00DE54C4">
              <w:rPr>
                <w:b/>
                <w:sz w:val="24"/>
                <w:szCs w:val="24"/>
              </w:rPr>
              <w:t>Выпускник научится:</w:t>
            </w:r>
            <w:bookmarkEnd w:id="14"/>
          </w:p>
        </w:tc>
        <w:tc>
          <w:tcPr>
            <w:tcW w:w="2414" w:type="dxa"/>
          </w:tcPr>
          <w:p w:rsidR="00C7757E" w:rsidRPr="00DE54C4" w:rsidRDefault="00C7757E" w:rsidP="004253F0">
            <w:pPr>
              <w:jc w:val="center"/>
              <w:rPr>
                <w:b/>
                <w:sz w:val="24"/>
                <w:szCs w:val="24"/>
              </w:rPr>
            </w:pPr>
            <w:r w:rsidRPr="00DE54C4">
              <w:rPr>
                <w:b/>
                <w:i/>
                <w:sz w:val="24"/>
                <w:szCs w:val="24"/>
              </w:rPr>
              <w:t>Выпускник получит возможность научиться</w:t>
            </w:r>
            <w:r w:rsidRPr="00DE54C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32" w:type="dxa"/>
          </w:tcPr>
          <w:p w:rsidR="00C7757E" w:rsidRPr="00DE54C4" w:rsidRDefault="00C7757E" w:rsidP="004253F0">
            <w:pPr>
              <w:jc w:val="center"/>
              <w:rPr>
                <w:b/>
                <w:sz w:val="24"/>
                <w:szCs w:val="24"/>
              </w:rPr>
            </w:pPr>
            <w:r w:rsidRPr="00DE54C4">
              <w:rPr>
                <w:b/>
                <w:sz w:val="24"/>
                <w:szCs w:val="24"/>
                <w:u w:val="single"/>
              </w:rPr>
              <w:t>Примечание</w:t>
            </w:r>
            <w:r w:rsidRPr="00DE54C4">
              <w:rPr>
                <w:b/>
                <w:sz w:val="24"/>
                <w:szCs w:val="24"/>
              </w:rPr>
              <w:t>:</w:t>
            </w:r>
          </w:p>
        </w:tc>
      </w:tr>
      <w:tr w:rsidR="00C7757E" w:rsidRPr="00DE54C4" w:rsidTr="00A764D5">
        <w:tc>
          <w:tcPr>
            <w:tcW w:w="5207" w:type="dxa"/>
          </w:tcPr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подключать устройства ИКТ к электрическим и информационным сетям, использовать аккумуляторы;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осуществлять информационное подключение к локальной сети и глобальной сети Интернет;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выводить информацию на бумагу, правильно обращаться с расходными материалами;</w:t>
            </w:r>
          </w:p>
          <w:p w:rsidR="00C7757E" w:rsidRPr="00DE54C4" w:rsidRDefault="00C7757E" w:rsidP="004253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      </w:r>
          </w:p>
        </w:tc>
        <w:tc>
          <w:tcPr>
            <w:tcW w:w="2414" w:type="dxa"/>
          </w:tcPr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  <w:p w:rsidR="00C7757E" w:rsidRPr="00DE54C4" w:rsidRDefault="00C7757E" w:rsidP="004253F0">
            <w:pPr>
              <w:ind w:left="73" w:hanging="73"/>
              <w:rPr>
                <w:i/>
                <w:sz w:val="24"/>
                <w:szCs w:val="24"/>
              </w:rPr>
            </w:pPr>
          </w:p>
        </w:tc>
        <w:tc>
          <w:tcPr>
            <w:tcW w:w="3132" w:type="dxa"/>
          </w:tcPr>
          <w:p w:rsidR="00C7757E" w:rsidRPr="00DE54C4" w:rsidRDefault="00C7757E" w:rsidP="004253F0">
            <w:pPr>
              <w:tabs>
                <w:tab w:val="left" w:pos="0"/>
                <w:tab w:val="left" w:pos="34"/>
                <w:tab w:val="left" w:pos="2727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189"/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результаты достигаются преимущественно в рамках предметов «Технология», «Информатика», а также во внеурочной и внешкольной деятельности.</w:t>
            </w:r>
          </w:p>
          <w:p w:rsidR="00C7757E" w:rsidRPr="00DE54C4" w:rsidRDefault="00C7757E" w:rsidP="004253F0">
            <w:pPr>
              <w:tabs>
                <w:tab w:val="left" w:pos="2443"/>
              </w:tabs>
              <w:ind w:right="614"/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Междисциплинарный курс «Формирование ИКТ-компетентности учащихся»</w:t>
            </w:r>
          </w:p>
        </w:tc>
      </w:tr>
      <w:tr w:rsidR="00C7757E" w:rsidRPr="00DE54C4" w:rsidTr="00A764D5">
        <w:tc>
          <w:tcPr>
            <w:tcW w:w="10753" w:type="dxa"/>
            <w:gridSpan w:val="3"/>
          </w:tcPr>
          <w:p w:rsidR="00C7757E" w:rsidRPr="00DE54C4" w:rsidRDefault="00C7757E" w:rsidP="004253F0">
            <w:pPr>
              <w:jc w:val="center"/>
              <w:outlineLvl w:val="0"/>
              <w:rPr>
                <w:b/>
                <w:sz w:val="24"/>
                <w:szCs w:val="24"/>
              </w:rPr>
            </w:pPr>
            <w:bookmarkStart w:id="15" w:name="_Toc341514035"/>
            <w:r w:rsidRPr="00DE54C4">
              <w:rPr>
                <w:b/>
                <w:sz w:val="24"/>
                <w:szCs w:val="24"/>
              </w:rPr>
              <w:t>Фиксация изображений и звуков</w:t>
            </w:r>
            <w:bookmarkEnd w:id="15"/>
          </w:p>
        </w:tc>
      </w:tr>
      <w:tr w:rsidR="00C7757E" w:rsidRPr="00DE54C4" w:rsidTr="00A764D5">
        <w:tc>
          <w:tcPr>
            <w:tcW w:w="5207" w:type="dxa"/>
          </w:tcPr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lastRenderedPageBreak/>
      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выбирать технические средства ИКТ для фиксации изображений и звуков в соответствии с поставленной целью;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      </w:r>
          </w:p>
        </w:tc>
        <w:tc>
          <w:tcPr>
            <w:tcW w:w="2414" w:type="dxa"/>
          </w:tcPr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lastRenderedPageBreak/>
              <w:t>• различать творческую и техническую фиксацию звуков и изображений;</w:t>
            </w:r>
          </w:p>
          <w:p w:rsidR="00C7757E" w:rsidRPr="00DE54C4" w:rsidRDefault="00C7757E" w:rsidP="004253F0">
            <w:pPr>
              <w:ind w:left="73" w:hanging="73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lastRenderedPageBreak/>
              <w:t>• использовать возможности ИКТ в творческой деятельности, связанной с искусством;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осуществлять трёхмерное сканирование.</w:t>
            </w:r>
          </w:p>
          <w:p w:rsidR="00C7757E" w:rsidRPr="00DE54C4" w:rsidRDefault="00C7757E" w:rsidP="004253F0">
            <w:pPr>
              <w:ind w:left="73" w:hanging="73"/>
              <w:rPr>
                <w:i/>
                <w:sz w:val="24"/>
                <w:szCs w:val="24"/>
              </w:rPr>
            </w:pPr>
          </w:p>
        </w:tc>
        <w:tc>
          <w:tcPr>
            <w:tcW w:w="3132" w:type="dxa"/>
          </w:tcPr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lastRenderedPageBreak/>
              <w:t xml:space="preserve">результаты достигаются преимущественно в рамках предметов «Искусство», «Русский язык», «Иностранный язык», </w:t>
            </w:r>
            <w:r w:rsidRPr="00DE54C4">
              <w:rPr>
                <w:sz w:val="24"/>
                <w:szCs w:val="24"/>
              </w:rPr>
              <w:lastRenderedPageBreak/>
              <w:t>«Физическая культура», «Естествознание», а также во внеурочной деятельности.</w:t>
            </w:r>
          </w:p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Междисциплинарный курс «Формирование ИКТ-компетентности учащихся»</w:t>
            </w:r>
          </w:p>
        </w:tc>
      </w:tr>
      <w:tr w:rsidR="00C7757E" w:rsidRPr="00DE54C4" w:rsidTr="00A764D5">
        <w:tc>
          <w:tcPr>
            <w:tcW w:w="10753" w:type="dxa"/>
            <w:gridSpan w:val="3"/>
          </w:tcPr>
          <w:p w:rsidR="00C7757E" w:rsidRPr="00DE54C4" w:rsidRDefault="00C7757E" w:rsidP="00483786">
            <w:pPr>
              <w:jc w:val="center"/>
              <w:outlineLvl w:val="0"/>
              <w:rPr>
                <w:b/>
                <w:sz w:val="24"/>
                <w:szCs w:val="24"/>
              </w:rPr>
            </w:pPr>
            <w:bookmarkStart w:id="16" w:name="_Toc341514036"/>
            <w:r w:rsidRPr="00DE54C4">
              <w:rPr>
                <w:b/>
                <w:sz w:val="24"/>
                <w:szCs w:val="24"/>
              </w:rPr>
              <w:lastRenderedPageBreak/>
              <w:t>Создание письменных сообщений</w:t>
            </w:r>
            <w:bookmarkEnd w:id="16"/>
          </w:p>
        </w:tc>
      </w:tr>
      <w:tr w:rsidR="00C7757E" w:rsidRPr="00DE54C4" w:rsidTr="00A764D5">
        <w:tc>
          <w:tcPr>
            <w:tcW w:w="5207" w:type="dxa"/>
          </w:tcPr>
          <w:p w:rsidR="00C7757E" w:rsidRPr="00DE54C4" w:rsidRDefault="00C7757E" w:rsidP="004253F0">
            <w:pPr>
              <w:ind w:left="180" w:right="-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создавать текст на русском языке с использованием слепого десятипальцевого клавиатурного письма;</w:t>
            </w:r>
          </w:p>
          <w:p w:rsidR="00C7757E" w:rsidRPr="00DE54C4" w:rsidRDefault="00C7757E" w:rsidP="004253F0">
            <w:pPr>
              <w:ind w:left="180" w:right="-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сканировать текст и осуществлять распознавание сканированного текста;</w:t>
            </w:r>
          </w:p>
          <w:p w:rsidR="00C7757E" w:rsidRPr="00DE54C4" w:rsidRDefault="00C7757E" w:rsidP="004253F0">
            <w:pPr>
              <w:ind w:left="180" w:right="-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C7757E" w:rsidRPr="00DE54C4" w:rsidRDefault="00C7757E" w:rsidP="004253F0">
            <w:pPr>
              <w:ind w:left="180" w:right="-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      </w:r>
          </w:p>
          <w:p w:rsidR="00C7757E" w:rsidRPr="00DE54C4" w:rsidRDefault="00C7757E" w:rsidP="004253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0" w:right="-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использовать средства орфографического и синтаксического контроля русского текста и текста на иностранном языке.</w:t>
            </w:r>
          </w:p>
        </w:tc>
        <w:tc>
          <w:tcPr>
            <w:tcW w:w="2414" w:type="dxa"/>
          </w:tcPr>
          <w:p w:rsidR="00C7757E" w:rsidRPr="00DE54C4" w:rsidRDefault="00C7757E" w:rsidP="004253F0">
            <w:pPr>
              <w:ind w:left="73" w:right="29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создавать текст на иностранном языке с использованием слепого десятипальцевого клавиатурного письма;</w:t>
            </w:r>
          </w:p>
          <w:p w:rsidR="00C7757E" w:rsidRPr="00DE54C4" w:rsidRDefault="00C7757E" w:rsidP="004253F0">
            <w:pPr>
              <w:ind w:left="73" w:right="29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использовать компьютерные инструменты, упрощающие расшифровку аудиозаписей.</w:t>
            </w:r>
          </w:p>
          <w:p w:rsidR="00C7757E" w:rsidRPr="00DE54C4" w:rsidRDefault="00C7757E" w:rsidP="004253F0">
            <w:pPr>
              <w:ind w:left="73" w:right="-180" w:hanging="73"/>
              <w:rPr>
                <w:i/>
                <w:sz w:val="24"/>
                <w:szCs w:val="24"/>
              </w:rPr>
            </w:pPr>
          </w:p>
        </w:tc>
        <w:tc>
          <w:tcPr>
            <w:tcW w:w="3132" w:type="dxa"/>
          </w:tcPr>
          <w:p w:rsidR="00C7757E" w:rsidRPr="00DE54C4" w:rsidRDefault="00C7757E" w:rsidP="00A764D5">
            <w:pPr>
              <w:ind w:right="185"/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результаты достигаются преимущественно в рамках предметов «Русский язык», «Иностранный язык», «Литература», «История».</w:t>
            </w:r>
          </w:p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Междисциплинарный курс «Формирование ИКТ-компетентности учащихся»</w:t>
            </w:r>
          </w:p>
        </w:tc>
      </w:tr>
      <w:tr w:rsidR="00C7757E" w:rsidRPr="00DE54C4" w:rsidTr="00A764D5">
        <w:tc>
          <w:tcPr>
            <w:tcW w:w="10753" w:type="dxa"/>
            <w:gridSpan w:val="3"/>
          </w:tcPr>
          <w:p w:rsidR="00C7757E" w:rsidRPr="00DE54C4" w:rsidRDefault="00C7757E" w:rsidP="00483786">
            <w:pPr>
              <w:jc w:val="center"/>
              <w:outlineLvl w:val="0"/>
              <w:rPr>
                <w:b/>
                <w:sz w:val="24"/>
                <w:szCs w:val="24"/>
              </w:rPr>
            </w:pPr>
            <w:bookmarkStart w:id="17" w:name="_Toc341514037"/>
            <w:r w:rsidRPr="00DE54C4">
              <w:rPr>
                <w:b/>
                <w:sz w:val="24"/>
                <w:szCs w:val="24"/>
              </w:rPr>
              <w:t>Создание графических объектов</w:t>
            </w:r>
            <w:bookmarkEnd w:id="17"/>
          </w:p>
        </w:tc>
      </w:tr>
      <w:tr w:rsidR="00C7757E" w:rsidRPr="00DE54C4" w:rsidTr="00A764D5">
        <w:tc>
          <w:tcPr>
            <w:tcW w:w="5207" w:type="dxa"/>
          </w:tcPr>
          <w:p w:rsidR="00C7757E" w:rsidRPr="00DE54C4" w:rsidRDefault="00C7757E" w:rsidP="004253F0">
            <w:pPr>
              <w:ind w:left="180" w:right="-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создавать различные геометрические объекты с использованием возможностей специальных компьютерных инструментов;</w:t>
            </w:r>
          </w:p>
          <w:p w:rsidR="00C7757E" w:rsidRPr="00DE54C4" w:rsidRDefault="00C7757E" w:rsidP="004253F0">
            <w:pPr>
              <w:ind w:left="180" w:right="-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      </w:r>
          </w:p>
          <w:p w:rsidR="00C7757E" w:rsidRPr="00DE54C4" w:rsidRDefault="00C7757E" w:rsidP="004253F0">
            <w:pPr>
              <w:ind w:left="180" w:right="-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создавать специализированные карты и диаграммы: географические, хронологические;</w:t>
            </w:r>
          </w:p>
          <w:p w:rsidR="00C7757E" w:rsidRPr="00DE54C4" w:rsidRDefault="00C7757E" w:rsidP="004253F0">
            <w:pPr>
              <w:ind w:left="180" w:right="-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      </w:r>
          </w:p>
        </w:tc>
        <w:tc>
          <w:tcPr>
            <w:tcW w:w="2414" w:type="dxa"/>
          </w:tcPr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создавать мультипликационные фильмы;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создавать виртуальные модели трёхмерных объектов.</w:t>
            </w:r>
          </w:p>
          <w:p w:rsidR="00C7757E" w:rsidRPr="00DE54C4" w:rsidRDefault="00C7757E" w:rsidP="004253F0">
            <w:pPr>
              <w:ind w:left="73" w:hanging="73"/>
              <w:rPr>
                <w:i/>
                <w:sz w:val="24"/>
                <w:szCs w:val="24"/>
              </w:rPr>
            </w:pPr>
          </w:p>
        </w:tc>
        <w:tc>
          <w:tcPr>
            <w:tcW w:w="3132" w:type="dxa"/>
          </w:tcPr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результаты достигаются преимущественно в рамках предметов «Технология», «Обществознание», «География», «История», «Математика».</w:t>
            </w:r>
          </w:p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Междисциплинарный курс «Формирование ИКТ-компетентности учащихся»</w:t>
            </w:r>
          </w:p>
        </w:tc>
      </w:tr>
      <w:tr w:rsidR="00C7757E" w:rsidRPr="00DE54C4" w:rsidTr="00A764D5">
        <w:tc>
          <w:tcPr>
            <w:tcW w:w="10753" w:type="dxa"/>
            <w:gridSpan w:val="3"/>
          </w:tcPr>
          <w:p w:rsidR="00C7757E" w:rsidRPr="00DE54C4" w:rsidRDefault="00C7757E" w:rsidP="00483786">
            <w:pPr>
              <w:jc w:val="center"/>
              <w:outlineLvl w:val="0"/>
              <w:rPr>
                <w:b/>
                <w:sz w:val="24"/>
                <w:szCs w:val="24"/>
              </w:rPr>
            </w:pPr>
            <w:bookmarkStart w:id="18" w:name="_Toc341514038"/>
            <w:r w:rsidRPr="00DE54C4">
              <w:rPr>
                <w:b/>
                <w:sz w:val="24"/>
                <w:szCs w:val="24"/>
              </w:rPr>
              <w:t>Создание музыкальных и звуковых сообщений</w:t>
            </w:r>
            <w:bookmarkEnd w:id="18"/>
          </w:p>
        </w:tc>
      </w:tr>
      <w:tr w:rsidR="00C7757E" w:rsidRPr="00DE54C4" w:rsidTr="00A764D5">
        <w:tc>
          <w:tcPr>
            <w:tcW w:w="5207" w:type="dxa"/>
          </w:tcPr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• использовать звуковые и музыкальные </w:t>
            </w:r>
            <w:r w:rsidRPr="00DE54C4">
              <w:rPr>
                <w:sz w:val="24"/>
                <w:szCs w:val="24"/>
              </w:rPr>
              <w:lastRenderedPageBreak/>
              <w:t>редакторы;</w:t>
            </w:r>
          </w:p>
          <w:p w:rsidR="00C7757E" w:rsidRPr="00DE54C4" w:rsidRDefault="00C7757E" w:rsidP="004253F0">
            <w:pPr>
              <w:ind w:left="180" w:right="-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использовать клавишные и кинестетические синтезаторы;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использовать программы звукозаписи и микрофоны.</w:t>
            </w:r>
          </w:p>
          <w:p w:rsidR="00C7757E" w:rsidRPr="00DE54C4" w:rsidRDefault="00C7757E" w:rsidP="004253F0">
            <w:p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lastRenderedPageBreak/>
              <w:t xml:space="preserve">• использовать </w:t>
            </w:r>
            <w:r w:rsidRPr="00DE54C4">
              <w:rPr>
                <w:i/>
                <w:sz w:val="24"/>
                <w:szCs w:val="24"/>
              </w:rPr>
              <w:lastRenderedPageBreak/>
              <w:t>музыкальные редакторы, клавишные и кинетические синтезаторы для решения творческих задач.</w:t>
            </w:r>
          </w:p>
          <w:p w:rsidR="00C7757E" w:rsidRPr="00DE54C4" w:rsidRDefault="00C7757E" w:rsidP="004253F0">
            <w:pPr>
              <w:ind w:left="73" w:hanging="73"/>
              <w:rPr>
                <w:i/>
                <w:sz w:val="24"/>
                <w:szCs w:val="24"/>
              </w:rPr>
            </w:pPr>
          </w:p>
        </w:tc>
        <w:tc>
          <w:tcPr>
            <w:tcW w:w="3132" w:type="dxa"/>
          </w:tcPr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lastRenderedPageBreak/>
              <w:t xml:space="preserve">результаты достигаются </w:t>
            </w:r>
            <w:r w:rsidRPr="00DE54C4">
              <w:rPr>
                <w:sz w:val="24"/>
                <w:szCs w:val="24"/>
              </w:rPr>
              <w:lastRenderedPageBreak/>
              <w:t>преимущественно в рамках предмета «Искусство», а также во внеурочной деятельности.</w:t>
            </w:r>
          </w:p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Междисциплинарный курс «Формирование ИКТ-компетентности учащихся»</w:t>
            </w:r>
          </w:p>
        </w:tc>
      </w:tr>
      <w:tr w:rsidR="00C7757E" w:rsidRPr="00DE54C4" w:rsidTr="00A764D5">
        <w:tc>
          <w:tcPr>
            <w:tcW w:w="10753" w:type="dxa"/>
            <w:gridSpan w:val="3"/>
          </w:tcPr>
          <w:p w:rsidR="00C7757E" w:rsidRPr="00DE54C4" w:rsidRDefault="00C7757E" w:rsidP="00483786">
            <w:pPr>
              <w:jc w:val="center"/>
              <w:outlineLvl w:val="0"/>
              <w:rPr>
                <w:b/>
                <w:sz w:val="24"/>
                <w:szCs w:val="24"/>
              </w:rPr>
            </w:pPr>
            <w:bookmarkStart w:id="19" w:name="_Toc341514039"/>
            <w:r w:rsidRPr="00DE54C4">
              <w:rPr>
                <w:b/>
                <w:sz w:val="24"/>
                <w:szCs w:val="24"/>
              </w:rPr>
              <w:lastRenderedPageBreak/>
              <w:t>Создание, восприятие и использование гипермедиасообщений</w:t>
            </w:r>
            <w:bookmarkEnd w:id="19"/>
          </w:p>
        </w:tc>
      </w:tr>
      <w:tr w:rsidR="00C7757E" w:rsidRPr="00DE54C4" w:rsidTr="00A764D5">
        <w:tc>
          <w:tcPr>
            <w:tcW w:w="5207" w:type="dxa"/>
          </w:tcPr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организовывать сообщения в виде линейного или включающего ссылки представления для самостоятельного просмотра через браузер;</w:t>
            </w:r>
          </w:p>
          <w:p w:rsidR="00C7757E" w:rsidRPr="00DE54C4" w:rsidRDefault="00C7757E" w:rsidP="004253F0">
            <w:pPr>
              <w:ind w:left="180" w:right="-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• проводить деконструкцию сообщений, выделение в них структуры, элементов и фрагментов; 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использовать при восприятии сообщений внутренние и внешние ссылки;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формулировать вопросы к сообщению, создавать краткое описание сообщения; цитировать фрагменты сообщения;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избирательно относиться к информации в окружающем информационном пространстве, отказываться от потребления ненужной информации.</w:t>
            </w:r>
          </w:p>
        </w:tc>
        <w:tc>
          <w:tcPr>
            <w:tcW w:w="2414" w:type="dxa"/>
          </w:tcPr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проектировать дизайн сообщений в соответствии с задачами и средствами доставки;</w:t>
            </w:r>
          </w:p>
          <w:p w:rsidR="00C7757E" w:rsidRPr="00DE54C4" w:rsidRDefault="00C7757E" w:rsidP="004253F0">
            <w:pPr>
              <w:ind w:left="73" w:right="-180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      </w:r>
          </w:p>
          <w:p w:rsidR="00C7757E" w:rsidRPr="00DE54C4" w:rsidRDefault="00C7757E" w:rsidP="004253F0">
            <w:pPr>
              <w:ind w:left="73" w:hanging="73"/>
              <w:rPr>
                <w:i/>
                <w:sz w:val="24"/>
                <w:szCs w:val="24"/>
              </w:rPr>
            </w:pPr>
          </w:p>
        </w:tc>
        <w:tc>
          <w:tcPr>
            <w:tcW w:w="3132" w:type="dxa"/>
          </w:tcPr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результаты достигаются преимущественно в рамках предметов «Технология», «Литература», «Русский язык», «Иностранный язык», «Искусство», могут достигаться при изучении и других предметов.</w:t>
            </w:r>
          </w:p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Междисциплинарный курс «Формирование ИКТ-компетентности учащихся»</w:t>
            </w:r>
          </w:p>
        </w:tc>
      </w:tr>
      <w:tr w:rsidR="00C7757E" w:rsidRPr="00DE54C4" w:rsidTr="00A764D5">
        <w:tc>
          <w:tcPr>
            <w:tcW w:w="10753" w:type="dxa"/>
            <w:gridSpan w:val="3"/>
          </w:tcPr>
          <w:p w:rsidR="00C7757E" w:rsidRPr="00DE54C4" w:rsidRDefault="00C7757E" w:rsidP="00483786">
            <w:pPr>
              <w:jc w:val="center"/>
              <w:outlineLvl w:val="0"/>
              <w:rPr>
                <w:b/>
                <w:sz w:val="24"/>
                <w:szCs w:val="24"/>
              </w:rPr>
            </w:pPr>
            <w:bookmarkStart w:id="20" w:name="_Toc341514040"/>
            <w:r w:rsidRPr="00DE54C4">
              <w:rPr>
                <w:b/>
                <w:sz w:val="24"/>
                <w:szCs w:val="24"/>
              </w:rPr>
              <w:t>Коммуникация и социальное взаимодействие</w:t>
            </w:r>
            <w:bookmarkEnd w:id="20"/>
          </w:p>
        </w:tc>
      </w:tr>
      <w:tr w:rsidR="00C7757E" w:rsidRPr="00DE54C4" w:rsidTr="00A764D5">
        <w:tc>
          <w:tcPr>
            <w:tcW w:w="5207" w:type="dxa"/>
          </w:tcPr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выступать с аудиовидеоподдержкой, включая выступление перед дистанционной аудиторией;</w:t>
            </w:r>
          </w:p>
          <w:p w:rsidR="00C7757E" w:rsidRPr="00DE54C4" w:rsidRDefault="00C7757E" w:rsidP="004253F0">
            <w:pPr>
              <w:ind w:left="180" w:right="-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участвовать в обсуждении (аудиовидеофорум, текстовый форум) с использованием возможностей Интернета;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использовать возможности электронной почты для информационного обмена;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вести личный дневник (блог) с использованием возможностей Интернета;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</w:tc>
        <w:tc>
          <w:tcPr>
            <w:tcW w:w="2414" w:type="dxa"/>
          </w:tcPr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взаимодействовать в социальных сетях, работать в группе над сообщением (вики);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участвовать в форумах в социальных образовательных сетях;</w:t>
            </w:r>
          </w:p>
          <w:p w:rsidR="00C7757E" w:rsidRPr="00DE54C4" w:rsidRDefault="00C7757E" w:rsidP="004253F0">
            <w:pPr>
              <w:ind w:left="73" w:right="-180" w:hanging="73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взаимодействовать с партнёрами с использованием возможностей Интернета (игровое и театральное взаимодействие).</w:t>
            </w:r>
          </w:p>
        </w:tc>
        <w:tc>
          <w:tcPr>
            <w:tcW w:w="3132" w:type="dxa"/>
          </w:tcPr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результаты достигаются в рамках всех предметов, а также во внеурочной деятельности.</w:t>
            </w:r>
          </w:p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Междисциплинарный курс «Формирование ИКТ-компетентности учащихся»</w:t>
            </w:r>
          </w:p>
        </w:tc>
      </w:tr>
      <w:tr w:rsidR="00C7757E" w:rsidRPr="00DE54C4" w:rsidTr="00A764D5">
        <w:tc>
          <w:tcPr>
            <w:tcW w:w="10753" w:type="dxa"/>
            <w:gridSpan w:val="3"/>
          </w:tcPr>
          <w:p w:rsidR="00C7757E" w:rsidRPr="00DE54C4" w:rsidRDefault="00C7757E" w:rsidP="00483786">
            <w:pPr>
              <w:jc w:val="center"/>
              <w:outlineLvl w:val="0"/>
              <w:rPr>
                <w:b/>
                <w:sz w:val="24"/>
                <w:szCs w:val="24"/>
              </w:rPr>
            </w:pPr>
            <w:bookmarkStart w:id="21" w:name="_Toc341514041"/>
            <w:r w:rsidRPr="00DE54C4">
              <w:rPr>
                <w:b/>
                <w:sz w:val="24"/>
                <w:szCs w:val="24"/>
              </w:rPr>
              <w:t>Поиск и организация хранения информации</w:t>
            </w:r>
            <w:bookmarkEnd w:id="21"/>
            <w:r w:rsidRPr="00DE54C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7757E" w:rsidRPr="00DE54C4" w:rsidTr="00A764D5">
        <w:tc>
          <w:tcPr>
            <w:tcW w:w="5207" w:type="dxa"/>
          </w:tcPr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lastRenderedPageBreak/>
      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использовать различные библиотечные, в том числе электронные, каталоги для поиска необходимых книг;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искать информацию в различных базах данных, создавать и заполнять базы данных, в частности использовать различные определители;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создавать и заполнять различные определители;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 xml:space="preserve">• использовать различные приёмы поиска информации в Интернете в ходе учебной деятельности. </w:t>
            </w:r>
          </w:p>
          <w:p w:rsidR="00C7757E" w:rsidRPr="00DE54C4" w:rsidRDefault="00C7757E" w:rsidP="004253F0">
            <w:pPr>
              <w:ind w:left="73" w:hanging="73"/>
              <w:rPr>
                <w:i/>
                <w:sz w:val="24"/>
                <w:szCs w:val="24"/>
              </w:rPr>
            </w:pPr>
          </w:p>
        </w:tc>
        <w:tc>
          <w:tcPr>
            <w:tcW w:w="3132" w:type="dxa"/>
          </w:tcPr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результаты достигаются преимущественно в рамках предметов «История», «Литература», «Технология», «Информатика» и других предметов.</w:t>
            </w:r>
          </w:p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Междисциплинарный курс «Формирование ИКТ-компетентности учащихся»</w:t>
            </w:r>
          </w:p>
        </w:tc>
      </w:tr>
      <w:tr w:rsidR="00C7757E" w:rsidRPr="00DE54C4" w:rsidTr="00A764D5">
        <w:tc>
          <w:tcPr>
            <w:tcW w:w="10753" w:type="dxa"/>
            <w:gridSpan w:val="3"/>
          </w:tcPr>
          <w:p w:rsidR="00C7757E" w:rsidRPr="00DE54C4" w:rsidRDefault="00C7757E" w:rsidP="00483786">
            <w:pPr>
              <w:jc w:val="center"/>
              <w:outlineLvl w:val="0"/>
              <w:rPr>
                <w:b/>
                <w:sz w:val="24"/>
                <w:szCs w:val="24"/>
              </w:rPr>
            </w:pPr>
            <w:bookmarkStart w:id="22" w:name="_Toc341514042"/>
            <w:r w:rsidRPr="00DE54C4">
              <w:rPr>
                <w:b/>
                <w:sz w:val="24"/>
                <w:szCs w:val="24"/>
              </w:rPr>
              <w:t>Анализ информации, математическая обработка данных в исследовании</w:t>
            </w:r>
            <w:bookmarkEnd w:id="22"/>
          </w:p>
        </w:tc>
      </w:tr>
      <w:tr w:rsidR="00C7757E" w:rsidRPr="00DE54C4" w:rsidTr="00A764D5">
        <w:tc>
          <w:tcPr>
            <w:tcW w:w="5207" w:type="dxa"/>
          </w:tcPr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вводить результаты измерений и другие цифровые данные для их обработки, в том числе статистической и визуализации;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 xml:space="preserve">• строить математические модели; 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проводить эксперименты и исследования в виртуальных лабораториях по естественным наукам, математике и информатике.</w:t>
            </w:r>
          </w:p>
          <w:p w:rsidR="00C7757E" w:rsidRPr="00DE54C4" w:rsidRDefault="00C7757E" w:rsidP="004253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0" w:hanging="180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      </w:r>
          </w:p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анализировать результаты своей деятельности и затрачиваемых ресурсов.</w:t>
            </w:r>
          </w:p>
        </w:tc>
        <w:tc>
          <w:tcPr>
            <w:tcW w:w="3132" w:type="dxa"/>
          </w:tcPr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результаты достигаются преимущественно в рамках естественных наук, предметов «Обществознание», «Математика».</w:t>
            </w:r>
          </w:p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Междисциплинарный курс «Формирование ИКТ-компетентности учащихся»</w:t>
            </w:r>
          </w:p>
        </w:tc>
      </w:tr>
      <w:tr w:rsidR="00C7757E" w:rsidRPr="00DE54C4" w:rsidTr="00A764D5">
        <w:tc>
          <w:tcPr>
            <w:tcW w:w="10753" w:type="dxa"/>
            <w:gridSpan w:val="3"/>
          </w:tcPr>
          <w:p w:rsidR="00C7757E" w:rsidRPr="00DE54C4" w:rsidRDefault="00C7757E" w:rsidP="00483786">
            <w:pPr>
              <w:jc w:val="center"/>
              <w:outlineLvl w:val="0"/>
              <w:rPr>
                <w:b/>
                <w:sz w:val="24"/>
                <w:szCs w:val="24"/>
              </w:rPr>
            </w:pPr>
            <w:bookmarkStart w:id="23" w:name="_Toc341514043"/>
            <w:r w:rsidRPr="00DE54C4">
              <w:rPr>
                <w:b/>
                <w:sz w:val="24"/>
                <w:szCs w:val="24"/>
              </w:rPr>
              <w:t>Моделирование, проектирование и управление</w:t>
            </w:r>
            <w:bookmarkEnd w:id="23"/>
          </w:p>
        </w:tc>
      </w:tr>
      <w:tr w:rsidR="00C7757E" w:rsidRPr="00DE54C4" w:rsidTr="00A764D5">
        <w:tc>
          <w:tcPr>
            <w:tcW w:w="5207" w:type="dxa"/>
          </w:tcPr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моделировать с использованием виртуальных конструкторов;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конструировать и моделировать с использованием материальных конструкторов с компьютерным управлением и обратной связью;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моделировать с использованием средств программирования;</w:t>
            </w:r>
          </w:p>
          <w:p w:rsidR="00C7757E" w:rsidRPr="00DE54C4" w:rsidRDefault="00C7757E" w:rsidP="004253F0">
            <w:pPr>
              <w:ind w:left="180" w:hanging="180"/>
              <w:jc w:val="both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• проектировать и организовывать свою индивидуальную и групповую деятельность, организовывать своё время с использованием ИКТ.</w:t>
            </w:r>
          </w:p>
        </w:tc>
        <w:tc>
          <w:tcPr>
            <w:tcW w:w="2414" w:type="dxa"/>
          </w:tcPr>
          <w:p w:rsidR="00C7757E" w:rsidRPr="00DE54C4" w:rsidRDefault="00C7757E" w:rsidP="004253F0">
            <w:pPr>
              <w:ind w:left="73" w:hanging="73"/>
              <w:jc w:val="both"/>
              <w:rPr>
                <w:i/>
                <w:sz w:val="24"/>
                <w:szCs w:val="24"/>
              </w:rPr>
            </w:pPr>
            <w:r w:rsidRPr="00DE54C4">
              <w:rPr>
                <w:i/>
                <w:sz w:val="24"/>
                <w:szCs w:val="24"/>
              </w:rPr>
              <w:t>• проектировать виртуальные и реальные объекты и процессы, использовать системы автоматизированного проектирования.</w:t>
            </w:r>
          </w:p>
        </w:tc>
        <w:tc>
          <w:tcPr>
            <w:tcW w:w="3132" w:type="dxa"/>
          </w:tcPr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результаты достигаются преимущественно в рамках естественных наук, предметов «Технология», «Математика», «Информатика», «Обществознание».</w:t>
            </w:r>
          </w:p>
          <w:p w:rsidR="00C7757E" w:rsidRPr="00DE54C4" w:rsidRDefault="00C7757E" w:rsidP="004253F0">
            <w:pPr>
              <w:jc w:val="center"/>
              <w:rPr>
                <w:sz w:val="24"/>
                <w:szCs w:val="24"/>
              </w:rPr>
            </w:pPr>
            <w:r w:rsidRPr="00DE54C4">
              <w:rPr>
                <w:sz w:val="24"/>
                <w:szCs w:val="24"/>
              </w:rPr>
              <w:t>Междисциплинарный курс «Формирование ИКТ-компетентности учащихся»</w:t>
            </w:r>
          </w:p>
        </w:tc>
      </w:tr>
    </w:tbl>
    <w:p w:rsidR="00C7757E" w:rsidRPr="00DE54C4" w:rsidRDefault="00C7757E" w:rsidP="00C7757E">
      <w:pPr>
        <w:rPr>
          <w:rFonts w:ascii="Times New Roman" w:hAnsi="Times New Roman" w:cs="Times New Roman"/>
          <w:sz w:val="24"/>
          <w:szCs w:val="24"/>
        </w:rPr>
      </w:pPr>
    </w:p>
    <w:p w:rsidR="00C7757E" w:rsidRPr="00DE54C4" w:rsidRDefault="004D5C00" w:rsidP="004837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1.2.6.2.</w:t>
      </w:r>
      <w:r w:rsidR="00483786" w:rsidRPr="00DE54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Механизмы реализации междисциплинарной программы «Формирование УУД»</w:t>
      </w:r>
    </w:p>
    <w:p w:rsidR="00C7757E" w:rsidRPr="00DE54C4" w:rsidRDefault="00C7757E" w:rsidP="00C77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E54C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Общая картина способов достижения личностных, метапредметных  и предметных результатов в школе на уровне ООО выглядит следующим образом:</w:t>
      </w:r>
    </w:p>
    <w:p w:rsidR="00C7757E" w:rsidRPr="00DE54C4" w:rsidRDefault="00C7757E" w:rsidP="00C7757E">
      <w:pPr>
        <w:widowControl w:val="0"/>
        <w:tabs>
          <w:tab w:val="left" w:pos="631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5"/>
        <w:tblW w:w="11105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182"/>
        <w:gridCol w:w="1843"/>
        <w:gridCol w:w="1276"/>
        <w:gridCol w:w="1559"/>
        <w:gridCol w:w="2126"/>
        <w:gridCol w:w="1560"/>
        <w:gridCol w:w="1559"/>
      </w:tblGrid>
      <w:tr w:rsidR="00C7757E" w:rsidRPr="00DE54C4" w:rsidTr="004253F0">
        <w:tc>
          <w:tcPr>
            <w:tcW w:w="1182" w:type="dxa"/>
            <w:vMerge w:val="restart"/>
          </w:tcPr>
          <w:p w:rsidR="00C7757E" w:rsidRPr="00DE54C4" w:rsidRDefault="00C7757E" w:rsidP="004253F0">
            <w:pPr>
              <w:widowControl w:val="0"/>
              <w:tabs>
                <w:tab w:val="left" w:pos="631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Формирование УУД обучающихся</w:t>
            </w:r>
          </w:p>
        </w:tc>
        <w:tc>
          <w:tcPr>
            <w:tcW w:w="4678" w:type="dxa"/>
            <w:gridSpan w:val="3"/>
          </w:tcPr>
          <w:p w:rsidR="00C7757E" w:rsidRPr="00DE54C4" w:rsidRDefault="00C7757E" w:rsidP="004253F0">
            <w:pPr>
              <w:widowControl w:val="0"/>
              <w:tabs>
                <w:tab w:val="left" w:pos="631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Учебная деятельность</w:t>
            </w:r>
          </w:p>
        </w:tc>
        <w:tc>
          <w:tcPr>
            <w:tcW w:w="5245" w:type="dxa"/>
            <w:gridSpan w:val="3"/>
          </w:tcPr>
          <w:p w:rsidR="00C7757E" w:rsidRPr="00DE54C4" w:rsidRDefault="00C7757E" w:rsidP="004253F0">
            <w:pPr>
              <w:widowControl w:val="0"/>
              <w:tabs>
                <w:tab w:val="left" w:pos="631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C7757E" w:rsidRPr="00DE54C4" w:rsidTr="004253F0">
        <w:tc>
          <w:tcPr>
            <w:tcW w:w="1182" w:type="dxa"/>
            <w:vMerge/>
          </w:tcPr>
          <w:p w:rsidR="00C7757E" w:rsidRPr="00DE54C4" w:rsidRDefault="00C7757E" w:rsidP="004253F0">
            <w:pPr>
              <w:widowControl w:val="0"/>
              <w:tabs>
                <w:tab w:val="left" w:pos="631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57E" w:rsidRPr="00DE54C4" w:rsidRDefault="00C7757E" w:rsidP="004253F0">
            <w:pPr>
              <w:widowControl w:val="0"/>
              <w:tabs>
                <w:tab w:val="left" w:pos="631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1276" w:type="dxa"/>
          </w:tcPr>
          <w:p w:rsidR="00C7757E" w:rsidRPr="00DE54C4" w:rsidRDefault="00C7757E" w:rsidP="004253F0">
            <w:pPr>
              <w:widowControl w:val="0"/>
              <w:tabs>
                <w:tab w:val="left" w:pos="631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C7757E" w:rsidRPr="00DE54C4" w:rsidRDefault="00C7757E" w:rsidP="004253F0">
            <w:pPr>
              <w:widowControl w:val="0"/>
              <w:tabs>
                <w:tab w:val="left" w:pos="631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126" w:type="dxa"/>
          </w:tcPr>
          <w:p w:rsidR="00C7757E" w:rsidRPr="00DE54C4" w:rsidRDefault="00C7757E" w:rsidP="004253F0">
            <w:pPr>
              <w:widowControl w:val="0"/>
              <w:tabs>
                <w:tab w:val="left" w:pos="631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1560" w:type="dxa"/>
          </w:tcPr>
          <w:p w:rsidR="00C7757E" w:rsidRPr="00DE54C4" w:rsidRDefault="00C7757E" w:rsidP="004253F0">
            <w:pPr>
              <w:widowControl w:val="0"/>
              <w:tabs>
                <w:tab w:val="left" w:pos="631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C7757E" w:rsidRPr="00DE54C4" w:rsidRDefault="00C7757E" w:rsidP="004253F0">
            <w:pPr>
              <w:widowControl w:val="0"/>
              <w:tabs>
                <w:tab w:val="left" w:pos="631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C7757E" w:rsidRPr="00DE54C4" w:rsidTr="004253F0">
        <w:tc>
          <w:tcPr>
            <w:tcW w:w="1182" w:type="dxa"/>
            <w:vMerge/>
          </w:tcPr>
          <w:p w:rsidR="00C7757E" w:rsidRPr="00DE54C4" w:rsidRDefault="00C7757E" w:rsidP="004253F0">
            <w:pPr>
              <w:widowControl w:val="0"/>
              <w:tabs>
                <w:tab w:val="left" w:pos="631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57E" w:rsidRPr="00DE54C4" w:rsidRDefault="00C7757E" w:rsidP="004253F0">
            <w:pPr>
              <w:widowControl w:val="0"/>
              <w:ind w:left="3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Урок, в том числе</w:t>
            </w:r>
          </w:p>
          <w:p w:rsidR="00C7757E" w:rsidRPr="00DE54C4" w:rsidRDefault="00C7757E" w:rsidP="004253F0">
            <w:pPr>
              <w:widowControl w:val="0"/>
              <w:ind w:left="3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нетрадиционные формы.  Учебно</w:t>
            </w: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softHyphen/>
              <w:t>практические занятия.</w:t>
            </w:r>
          </w:p>
          <w:p w:rsidR="00C7757E" w:rsidRPr="00DE54C4" w:rsidRDefault="00C7757E" w:rsidP="004253F0">
            <w:pPr>
              <w:widowControl w:val="0"/>
              <w:ind w:left="3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Мероприятия</w:t>
            </w:r>
          </w:p>
          <w:p w:rsidR="00C7757E" w:rsidRPr="00DE54C4" w:rsidRDefault="00C7757E" w:rsidP="004253F0">
            <w:pPr>
              <w:widowControl w:val="0"/>
              <w:ind w:left="3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познавательной</w:t>
            </w:r>
          </w:p>
          <w:p w:rsidR="00C7757E" w:rsidRPr="00DE54C4" w:rsidRDefault="00C7757E" w:rsidP="004253F0">
            <w:pPr>
              <w:widowControl w:val="0"/>
              <w:ind w:left="3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направленности</w:t>
            </w:r>
          </w:p>
          <w:p w:rsidR="00C7757E" w:rsidRPr="00DE54C4" w:rsidRDefault="00C7757E" w:rsidP="004253F0">
            <w:pPr>
              <w:widowControl w:val="0"/>
              <w:ind w:left="3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(олимпиады,</w:t>
            </w:r>
          </w:p>
          <w:p w:rsidR="00C7757E" w:rsidRPr="00DE54C4" w:rsidRDefault="00C7757E" w:rsidP="004253F0">
            <w:pPr>
              <w:widowControl w:val="0"/>
              <w:ind w:left="3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конкурсы), проектная</w:t>
            </w:r>
          </w:p>
          <w:p w:rsidR="00C7757E" w:rsidRPr="00DE54C4" w:rsidRDefault="00C7757E" w:rsidP="004253F0">
            <w:pPr>
              <w:widowControl w:val="0"/>
              <w:ind w:left="3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деятельность, учебные экскурсии.</w:t>
            </w:r>
          </w:p>
          <w:p w:rsidR="00C7757E" w:rsidRPr="00DE54C4" w:rsidRDefault="00C7757E" w:rsidP="004253F0">
            <w:pPr>
              <w:widowControl w:val="0"/>
              <w:ind w:left="3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Предметные кружки.</w:t>
            </w:r>
          </w:p>
          <w:p w:rsidR="00C7757E" w:rsidRPr="00DE54C4" w:rsidRDefault="00C7757E" w:rsidP="004253F0">
            <w:pPr>
              <w:widowControl w:val="0"/>
              <w:ind w:left="38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Индивидуальные занятия.</w:t>
            </w:r>
          </w:p>
          <w:p w:rsidR="00C7757E" w:rsidRPr="00DE54C4" w:rsidRDefault="00C7757E" w:rsidP="004253F0">
            <w:pPr>
              <w:widowControl w:val="0"/>
              <w:ind w:left="38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Элективные курсы.</w:t>
            </w: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br/>
              <w:t>дистанционные олимпиады</w:t>
            </w:r>
          </w:p>
          <w:p w:rsidR="00C7757E" w:rsidRPr="00DE54C4" w:rsidRDefault="00C7757E" w:rsidP="004253F0">
            <w:pPr>
              <w:widowControl w:val="0"/>
              <w:shd w:val="clear" w:color="auto" w:fill="FFFFFF"/>
              <w:ind w:left="-104" w:hanging="2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57E" w:rsidRPr="00DE54C4" w:rsidRDefault="00C7757E" w:rsidP="004253F0">
            <w:pPr>
              <w:widowControl w:val="0"/>
              <w:ind w:left="-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z w:val="24"/>
                <w:szCs w:val="24"/>
              </w:rPr>
              <w:t>то же, что в 5-6</w:t>
            </w:r>
          </w:p>
          <w:p w:rsidR="00C7757E" w:rsidRPr="00DE54C4" w:rsidRDefault="00C7757E" w:rsidP="004253F0">
            <w:pPr>
              <w:widowControl w:val="0"/>
              <w:ind w:left="-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z w:val="24"/>
                <w:szCs w:val="24"/>
              </w:rPr>
              <w:t>Дополнительно:</w:t>
            </w:r>
          </w:p>
          <w:p w:rsidR="00C7757E" w:rsidRPr="00DE54C4" w:rsidRDefault="00C7757E" w:rsidP="004253F0">
            <w:pPr>
              <w:widowControl w:val="0"/>
              <w:ind w:left="-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Индивидуально</w:t>
            </w:r>
          </w:p>
          <w:p w:rsidR="00C7757E" w:rsidRPr="00DE54C4" w:rsidRDefault="00C7757E" w:rsidP="004253F0">
            <w:pPr>
              <w:widowControl w:val="0"/>
              <w:ind w:left="-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-групповые</w:t>
            </w:r>
          </w:p>
          <w:p w:rsidR="00C7757E" w:rsidRPr="00DE54C4" w:rsidRDefault="00C7757E" w:rsidP="004253F0">
            <w:pPr>
              <w:widowControl w:val="0"/>
              <w:ind w:left="-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консультации.</w:t>
            </w:r>
          </w:p>
          <w:p w:rsidR="00C7757E" w:rsidRPr="00DE54C4" w:rsidRDefault="00C7757E" w:rsidP="004253F0">
            <w:pPr>
              <w:widowControl w:val="0"/>
              <w:ind w:left="-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Семинарские</w:t>
            </w:r>
          </w:p>
          <w:p w:rsidR="00C7757E" w:rsidRPr="00DE54C4" w:rsidRDefault="00C7757E" w:rsidP="004253F0">
            <w:pPr>
              <w:widowControl w:val="0"/>
              <w:ind w:left="-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занятия.</w:t>
            </w:r>
          </w:p>
          <w:p w:rsidR="00C7757E" w:rsidRPr="00DE54C4" w:rsidRDefault="00C7757E" w:rsidP="004253F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57E" w:rsidRPr="00DE54C4" w:rsidRDefault="00C7757E" w:rsidP="004253F0">
            <w:pPr>
              <w:widowControl w:val="0"/>
              <w:ind w:left="-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z w:val="24"/>
                <w:szCs w:val="24"/>
              </w:rPr>
              <w:t>то же, что в 7-8</w:t>
            </w:r>
          </w:p>
          <w:p w:rsidR="00C7757E" w:rsidRPr="00DE54C4" w:rsidRDefault="00C7757E" w:rsidP="004253F0">
            <w:pPr>
              <w:widowControl w:val="0"/>
              <w:ind w:left="-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z w:val="24"/>
                <w:szCs w:val="24"/>
              </w:rPr>
              <w:t>Дополнительно:</w:t>
            </w:r>
          </w:p>
          <w:p w:rsidR="00C7757E" w:rsidRPr="00DE54C4" w:rsidRDefault="00C7757E" w:rsidP="004253F0">
            <w:pPr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Работа школьного пресс-центра.</w:t>
            </w:r>
          </w:p>
          <w:p w:rsidR="00C7757E" w:rsidRPr="00DE54C4" w:rsidRDefault="00C7757E" w:rsidP="004253F0">
            <w:pPr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Дистанционные олимпиады и конкурсы</w:t>
            </w:r>
          </w:p>
          <w:p w:rsidR="00C7757E" w:rsidRPr="00DE54C4" w:rsidRDefault="00C7757E" w:rsidP="004253F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Государственная аттестация</w:t>
            </w:r>
          </w:p>
        </w:tc>
        <w:tc>
          <w:tcPr>
            <w:tcW w:w="2126" w:type="dxa"/>
          </w:tcPr>
          <w:p w:rsidR="00C7757E" w:rsidRPr="00DE54C4" w:rsidRDefault="00C7757E" w:rsidP="004253F0">
            <w:pPr>
              <w:widowControl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Тренинги,</w:t>
            </w:r>
          </w:p>
          <w:p w:rsidR="00C7757E" w:rsidRPr="00DE54C4" w:rsidRDefault="00C7757E" w:rsidP="004253F0">
            <w:pPr>
              <w:widowControl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Шефская помощь,</w:t>
            </w:r>
          </w:p>
          <w:p w:rsidR="00C7757E" w:rsidRPr="00DE54C4" w:rsidRDefault="00C7757E" w:rsidP="004253F0">
            <w:pPr>
              <w:widowControl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классные собрания.</w:t>
            </w:r>
          </w:p>
          <w:p w:rsidR="00C7757E" w:rsidRPr="00DE54C4" w:rsidRDefault="00C7757E" w:rsidP="004253F0">
            <w:pPr>
              <w:widowControl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Клубы по интересам.</w:t>
            </w:r>
          </w:p>
          <w:p w:rsidR="00C7757E" w:rsidRPr="00DE54C4" w:rsidRDefault="00C7757E" w:rsidP="004253F0">
            <w:pPr>
              <w:widowControl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Творческие конкурсы, спортивные соревнования,  фестивали. Посещение выставок, библиотек, музеев. Внеурочная</w:t>
            </w:r>
          </w:p>
          <w:p w:rsidR="00C7757E" w:rsidRPr="00DE54C4" w:rsidRDefault="00C7757E" w:rsidP="004253F0">
            <w:pPr>
              <w:widowControl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деятельность по предмету. </w:t>
            </w:r>
          </w:p>
          <w:p w:rsidR="00C7757E" w:rsidRPr="00DE54C4" w:rsidRDefault="00C7757E" w:rsidP="004253F0">
            <w:pPr>
              <w:widowControl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Ученическое</w:t>
            </w:r>
          </w:p>
          <w:p w:rsidR="00C7757E" w:rsidRPr="00DE54C4" w:rsidRDefault="00C7757E" w:rsidP="004253F0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самоуправление.</w:t>
            </w:r>
          </w:p>
          <w:p w:rsidR="00C7757E" w:rsidRPr="00DE54C4" w:rsidRDefault="00C7757E" w:rsidP="004253F0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Работа школьного отряда в ДО «Радуга»</w:t>
            </w:r>
          </w:p>
        </w:tc>
        <w:tc>
          <w:tcPr>
            <w:tcW w:w="1560" w:type="dxa"/>
          </w:tcPr>
          <w:p w:rsidR="00C7757E" w:rsidRPr="00DE54C4" w:rsidRDefault="00C7757E" w:rsidP="004253F0">
            <w:pPr>
              <w:widowControl w:val="0"/>
              <w:ind w:left="-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z w:val="24"/>
                <w:szCs w:val="24"/>
              </w:rPr>
              <w:t>то же, что в 5-6</w:t>
            </w:r>
          </w:p>
          <w:p w:rsidR="00C7757E" w:rsidRPr="00DE54C4" w:rsidRDefault="00C7757E" w:rsidP="004253F0">
            <w:pPr>
              <w:widowControl w:val="0"/>
              <w:ind w:left="-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z w:val="24"/>
                <w:szCs w:val="24"/>
              </w:rPr>
              <w:t>Дополнительно:</w:t>
            </w:r>
          </w:p>
          <w:p w:rsidR="00C7757E" w:rsidRPr="00DE54C4" w:rsidRDefault="00C7757E" w:rsidP="004253F0">
            <w:pPr>
              <w:widowControl w:val="0"/>
              <w:ind w:left="4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Школьное научное</w:t>
            </w:r>
          </w:p>
          <w:p w:rsidR="00C7757E" w:rsidRPr="00DE54C4" w:rsidRDefault="00C7757E" w:rsidP="004253F0">
            <w:pPr>
              <w:widowControl w:val="0"/>
              <w:ind w:left="4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общество.</w:t>
            </w:r>
          </w:p>
          <w:p w:rsidR="00C7757E" w:rsidRPr="00DE54C4" w:rsidRDefault="00C7757E" w:rsidP="004253F0">
            <w:pPr>
              <w:widowControl w:val="0"/>
              <w:ind w:left="4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Работа волонтерского</w:t>
            </w:r>
          </w:p>
          <w:p w:rsidR="00C7757E" w:rsidRPr="00DE54C4" w:rsidRDefault="00C7757E" w:rsidP="004253F0">
            <w:pPr>
              <w:widowControl w:val="0"/>
              <w:ind w:left="4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отряда. </w:t>
            </w:r>
          </w:p>
          <w:p w:rsidR="00C7757E" w:rsidRPr="00DE54C4" w:rsidRDefault="00C7757E" w:rsidP="004253F0">
            <w:pPr>
              <w:widowControl w:val="0"/>
              <w:ind w:left="4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Работа школьного отряда в ДО «Радуга»</w:t>
            </w:r>
          </w:p>
        </w:tc>
        <w:tc>
          <w:tcPr>
            <w:tcW w:w="1559" w:type="dxa"/>
          </w:tcPr>
          <w:p w:rsidR="00C7757E" w:rsidRPr="00DE54C4" w:rsidRDefault="00C7757E" w:rsidP="004253F0">
            <w:pPr>
              <w:widowControl w:val="0"/>
              <w:ind w:left="-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z w:val="24"/>
                <w:szCs w:val="24"/>
              </w:rPr>
              <w:t>то же, что в 7-8</w:t>
            </w:r>
          </w:p>
          <w:p w:rsidR="00C7757E" w:rsidRPr="00DE54C4" w:rsidRDefault="00C7757E" w:rsidP="004253F0">
            <w:pPr>
              <w:widowControl w:val="0"/>
              <w:ind w:left="-8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z w:val="24"/>
                <w:szCs w:val="24"/>
              </w:rPr>
              <w:t>Дополнительно:</w:t>
            </w:r>
          </w:p>
          <w:p w:rsidR="00C7757E" w:rsidRPr="00DE54C4" w:rsidRDefault="00C7757E" w:rsidP="004253F0">
            <w:pPr>
              <w:widowControl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Деятельность</w:t>
            </w:r>
          </w:p>
          <w:p w:rsidR="00C7757E" w:rsidRPr="00DE54C4" w:rsidRDefault="00C7757E" w:rsidP="004253F0">
            <w:pPr>
              <w:widowControl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 рамках военно-патриотического клуба, дебаты</w:t>
            </w:r>
          </w:p>
          <w:p w:rsidR="00C7757E" w:rsidRPr="00DE54C4" w:rsidRDefault="00C7757E" w:rsidP="004253F0">
            <w:pPr>
              <w:widowControl w:val="0"/>
              <w:ind w:left="12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</w:tbl>
    <w:p w:rsidR="00C7757E" w:rsidRPr="00DE54C4" w:rsidRDefault="00C7757E" w:rsidP="00C7757E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7757E" w:rsidRPr="00DE54C4" w:rsidRDefault="004D5C00" w:rsidP="00C775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1.2.6.3.</w:t>
      </w:r>
      <w:r w:rsidR="00483786" w:rsidRPr="00DE54C4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Механизмы реализации междисциплинарной программы </w:t>
      </w:r>
      <w:r w:rsidR="00483786" w:rsidRPr="00DE54C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«Ф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ормирование ИКТ</w:t>
      </w:r>
      <w:r w:rsidR="00483786" w:rsidRPr="00DE54C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-компетентности обучающихся»</w:t>
      </w:r>
    </w:p>
    <w:p w:rsidR="00C7757E" w:rsidRPr="00DE54C4" w:rsidRDefault="00C7757E" w:rsidP="00C775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</w:pPr>
      <w:r w:rsidRPr="00DE54C4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>В соответствии с требования федерального государственного стандарта основного общего образования в основе реализации междисциплинарной программы «Формирование ИКТ-компетентности обучающихся»   лежит системно-деятельностный подход, который обеспечивает:</w:t>
      </w:r>
    </w:p>
    <w:p w:rsidR="00C7757E" w:rsidRPr="00DE54C4" w:rsidRDefault="00C7757E" w:rsidP="00C7757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  <w:lang w:eastAsia="ru-RU"/>
        </w:rPr>
      </w:pPr>
      <w:r w:rsidRPr="00DE54C4">
        <w:rPr>
          <w:rFonts w:ascii="Times New Roman" w:eastAsia="OpenSymbol" w:hAnsi="Times New Roman" w:cs="Times New Roman"/>
          <w:sz w:val="24"/>
          <w:szCs w:val="24"/>
          <w:lang w:eastAsia="ru-RU"/>
        </w:rPr>
        <w:t xml:space="preserve">формирование готовности к саморазвитию и непрерывному образованию; </w:t>
      </w:r>
    </w:p>
    <w:p w:rsidR="00C7757E" w:rsidRPr="00DE54C4" w:rsidRDefault="00C7757E" w:rsidP="00C7757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4">
        <w:rPr>
          <w:rFonts w:ascii="Times New Roman" w:eastAsia="OpenSymbol" w:hAnsi="Times New Roman" w:cs="Times New Roman"/>
          <w:sz w:val="24"/>
          <w:szCs w:val="24"/>
          <w:lang w:eastAsia="ru-RU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C7757E" w:rsidRPr="00DE54C4" w:rsidRDefault="00C7757E" w:rsidP="00C7757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4">
        <w:rPr>
          <w:rFonts w:ascii="Times New Roman" w:eastAsia="OpenSymbol" w:hAnsi="Times New Roman" w:cs="Times New Roman"/>
          <w:sz w:val="24"/>
          <w:szCs w:val="24"/>
          <w:lang w:eastAsia="ru-RU"/>
        </w:rPr>
        <w:t xml:space="preserve">активную учебно-познавательную деятельность обучающихся; </w:t>
      </w:r>
    </w:p>
    <w:p w:rsidR="00C7757E" w:rsidRPr="00DE54C4" w:rsidRDefault="00C7757E" w:rsidP="00C7757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4">
        <w:rPr>
          <w:rFonts w:ascii="Times New Roman" w:eastAsia="OpenSymbol" w:hAnsi="Times New Roman" w:cs="Times New Roman"/>
          <w:sz w:val="24"/>
          <w:szCs w:val="24"/>
          <w:lang w:eastAsia="ru-RU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C7757E" w:rsidRPr="00DE54C4" w:rsidRDefault="00C7757E" w:rsidP="00C7757E">
      <w:pPr>
        <w:widowControl w:val="0"/>
        <w:suppressAutoHyphens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5"/>
        <w:gridCol w:w="8849"/>
      </w:tblGrid>
      <w:tr w:rsidR="00C7757E" w:rsidRPr="00DE54C4" w:rsidTr="004253F0"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E54C4">
              <w:rPr>
                <w:rFonts w:cs="Times New Roman"/>
              </w:rPr>
              <w:t xml:space="preserve">Ступени основного общего </w:t>
            </w:r>
            <w:r w:rsidRPr="00DE54C4">
              <w:rPr>
                <w:rFonts w:cs="Times New Roman"/>
              </w:rPr>
              <w:lastRenderedPageBreak/>
              <w:t>образования</w:t>
            </w:r>
          </w:p>
        </w:tc>
        <w:tc>
          <w:tcPr>
            <w:tcW w:w="4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DE54C4">
              <w:rPr>
                <w:rFonts w:cs="Times New Roman"/>
              </w:rPr>
              <w:lastRenderedPageBreak/>
              <w:t xml:space="preserve">Учебная и внеурочная деятельность </w:t>
            </w:r>
          </w:p>
        </w:tc>
      </w:tr>
      <w:tr w:rsidR="00C7757E" w:rsidRPr="00DE54C4" w:rsidTr="004253F0">
        <w:tc>
          <w:tcPr>
            <w:tcW w:w="7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E54C4">
              <w:rPr>
                <w:rFonts w:cs="Times New Roman"/>
              </w:rPr>
              <w:lastRenderedPageBreak/>
              <w:t>5-6</w:t>
            </w:r>
          </w:p>
        </w:tc>
        <w:tc>
          <w:tcPr>
            <w:tcW w:w="42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</w:rPr>
            </w:pPr>
            <w:r w:rsidRPr="00DE54C4">
              <w:rPr>
                <w:rFonts w:cs="Times New Roman"/>
              </w:rPr>
              <w:t>Мультимедийные уроки по всем предметам; уроки с применением ЦОР; индивидуальные консультации</w:t>
            </w:r>
          </w:p>
        </w:tc>
      </w:tr>
      <w:tr w:rsidR="00C7757E" w:rsidRPr="00DE54C4" w:rsidTr="004253F0">
        <w:tc>
          <w:tcPr>
            <w:tcW w:w="7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E54C4">
              <w:rPr>
                <w:rFonts w:cs="Times New Roman"/>
              </w:rPr>
              <w:t>7-8</w:t>
            </w:r>
          </w:p>
        </w:tc>
        <w:tc>
          <w:tcPr>
            <w:tcW w:w="42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</w:rPr>
            </w:pPr>
            <w:r w:rsidRPr="00DE54C4">
              <w:rPr>
                <w:rFonts w:cs="Times New Roman"/>
              </w:rPr>
              <w:t>Мультимедийные уроки по всем предметам; уроки с применением ЦОР; индивидуальные консультации; реализация дистанционных технологий</w:t>
            </w:r>
          </w:p>
        </w:tc>
      </w:tr>
      <w:tr w:rsidR="00C7757E" w:rsidRPr="00DE54C4" w:rsidTr="004253F0">
        <w:tc>
          <w:tcPr>
            <w:tcW w:w="7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E54C4">
              <w:rPr>
                <w:rFonts w:cs="Times New Roman"/>
              </w:rPr>
              <w:t>9</w:t>
            </w:r>
          </w:p>
        </w:tc>
        <w:tc>
          <w:tcPr>
            <w:tcW w:w="42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</w:rPr>
            </w:pPr>
            <w:r w:rsidRPr="00DE54C4">
              <w:rPr>
                <w:rFonts w:cs="Times New Roman"/>
              </w:rPr>
              <w:t>Мультимедийные уроки по всем предметам; уроки с применением ЦОР; индивидуальные консультации; реализация дистанционных технологий ;  исследовательские проекты с применением ИКТ.</w:t>
            </w:r>
          </w:p>
        </w:tc>
      </w:tr>
    </w:tbl>
    <w:p w:rsidR="00C7757E" w:rsidRPr="00DE54C4" w:rsidRDefault="00C7757E" w:rsidP="00C7757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7757E" w:rsidRPr="00DE54C4" w:rsidRDefault="00C7757E" w:rsidP="00C7757E">
      <w:pPr>
        <w:widowControl w:val="0"/>
        <w:suppressLineNumbers/>
        <w:suppressAutoHyphens/>
        <w:snapToGrid w:val="0"/>
        <w:spacing w:after="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DE54C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1. Информационно-коммуникационные технологии: Дистанционная технология</w:t>
      </w:r>
    </w:p>
    <w:tbl>
      <w:tblPr>
        <w:tblStyle w:val="11"/>
        <w:tblW w:w="4894" w:type="pct"/>
        <w:tblLook w:val="0000" w:firstRow="0" w:lastRow="0" w:firstColumn="0" w:lastColumn="0" w:noHBand="0" w:noVBand="0"/>
      </w:tblPr>
      <w:tblGrid>
        <w:gridCol w:w="3867"/>
        <w:gridCol w:w="6332"/>
      </w:tblGrid>
      <w:tr w:rsidR="00C7757E" w:rsidRPr="00DE54C4" w:rsidTr="004253F0">
        <w:tc>
          <w:tcPr>
            <w:tcW w:w="1896" w:type="pct"/>
          </w:tcPr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>Краткая характеристика. Этапы работы. Система оценивания. Использование элементов технологии. Методы, виды деятельности.</w:t>
            </w:r>
          </w:p>
        </w:tc>
        <w:tc>
          <w:tcPr>
            <w:tcW w:w="3104" w:type="pct"/>
          </w:tcPr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>Планируемые результаты</w:t>
            </w:r>
          </w:p>
        </w:tc>
      </w:tr>
      <w:tr w:rsidR="00C7757E" w:rsidRPr="00DE54C4" w:rsidTr="004253F0">
        <w:tc>
          <w:tcPr>
            <w:tcW w:w="1896" w:type="pct"/>
            <w:vMerge w:val="restart"/>
          </w:tcPr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 xml:space="preserve"> Дистанционная образовательная технология (ДОТ) — образовательная технология, реализуемая в основном с применением средств информатизации и телекоммуникации, при опосредованном или не полностью опосредованном взаимодействии (на расстоянии) обучающегося и учителя.</w:t>
            </w:r>
          </w:p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>При реализации дистанционной образовательной технологии играют первостепенную роль Интернет-технологии и телекоммуникационные технологии.</w:t>
            </w:r>
          </w:p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 xml:space="preserve"> Важным видом дистанционных образовательных технологий является кейс-технологии, которые основаны на самостоятельном изучении печатных и мультимедийных учебно методических материалах, предоставляемых обучаемому в форме кейса.   </w:t>
            </w:r>
          </w:p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 xml:space="preserve"> В образовательном процессе дистанционного используются следующие средства обучения: книги (в бумажной и электронной форме), сетевые учебные материалы, компьютерные обучающие системы в обычном и мультимедийном вариантах, аудио учебно-информационные </w:t>
            </w:r>
            <w:r w:rsidRPr="00DE54C4">
              <w:rPr>
                <w:rFonts w:eastAsia="Andale Sans UI"/>
                <w:kern w:val="1"/>
                <w:sz w:val="24"/>
                <w:szCs w:val="24"/>
              </w:rPr>
              <w:lastRenderedPageBreak/>
              <w:t xml:space="preserve">материалы, видео учебно-информационные материалы, лабораторные дистанционные практикумы, тренажеры, базы данных и знаний с удаленным доступом, электронные библиотеки с удаленным доступом, дидактические материалы на основе экспертных обучающих систем, дидактические материалы на основе геоинформационных систем. </w:t>
            </w:r>
          </w:p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 xml:space="preserve">Для ДО могут быть рекомендованы </w:t>
            </w:r>
            <w:r w:rsidRPr="00DE54C4">
              <w:rPr>
                <w:rFonts w:eastAsia="Andale Sans UI"/>
                <w:b/>
                <w:bCs/>
                <w:i/>
                <w:iCs/>
                <w:kern w:val="1"/>
                <w:sz w:val="24"/>
                <w:szCs w:val="24"/>
              </w:rPr>
              <w:t>методы обучения:</w:t>
            </w:r>
            <w:r w:rsidRPr="00DE54C4">
              <w:rPr>
                <w:rFonts w:eastAsia="Andale Sans UI"/>
                <w:kern w:val="1"/>
                <w:sz w:val="24"/>
                <w:szCs w:val="24"/>
              </w:rPr>
              <w:t xml:space="preserve"> демонстрация, иллюстрация, объяснение, рассказ, беседа, упражнение, решение задач, письменные работы, повторение. </w:t>
            </w:r>
          </w:p>
        </w:tc>
        <w:tc>
          <w:tcPr>
            <w:tcW w:w="3104" w:type="pct"/>
          </w:tcPr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b/>
                <w:kern w:val="1"/>
                <w:sz w:val="24"/>
                <w:szCs w:val="24"/>
              </w:rPr>
              <w:lastRenderedPageBreak/>
              <w:t>5 класс</w:t>
            </w:r>
            <w:r w:rsidRPr="00DE54C4">
              <w:rPr>
                <w:rFonts w:eastAsia="Andale Sans UI"/>
                <w:kern w:val="1"/>
                <w:sz w:val="24"/>
                <w:szCs w:val="24"/>
              </w:rPr>
              <w:t xml:space="preserve">: </w:t>
            </w:r>
          </w:p>
          <w:p w:rsidR="00C7757E" w:rsidRPr="00DE54C4" w:rsidRDefault="00C7757E" w:rsidP="00C7757E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clear" w:pos="643"/>
                <w:tab w:val="num" w:pos="0"/>
              </w:tabs>
              <w:suppressAutoHyphens/>
              <w:snapToGrid w:val="0"/>
              <w:ind w:left="0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>Создавать информационное сообщение, отправлять его нескольким пользователем, отвечать на сообщения;</w:t>
            </w:r>
          </w:p>
          <w:p w:rsidR="00C7757E" w:rsidRPr="00DE54C4" w:rsidRDefault="00C7757E" w:rsidP="00C7757E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clear" w:pos="643"/>
                <w:tab w:val="num" w:pos="0"/>
              </w:tabs>
              <w:suppressAutoHyphens/>
              <w:snapToGrid w:val="0"/>
              <w:ind w:left="0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 xml:space="preserve">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процесса: одноклассниками, родителями учителями, </w:t>
            </w:r>
          </w:p>
          <w:p w:rsidR="00C7757E" w:rsidRPr="00DE54C4" w:rsidRDefault="00C7757E" w:rsidP="00C7757E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clear" w:pos="643"/>
                <w:tab w:val="num" w:pos="0"/>
              </w:tabs>
              <w:suppressAutoHyphens/>
              <w:snapToGrid w:val="0"/>
              <w:ind w:left="0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>Создание, редактирование, сохранение, передача сообщения по локальной и глобальной сети, формирование запроса и ответа на сообщение;</w:t>
            </w:r>
          </w:p>
        </w:tc>
      </w:tr>
      <w:tr w:rsidR="00C7757E" w:rsidRPr="00DE54C4" w:rsidTr="004253F0">
        <w:tc>
          <w:tcPr>
            <w:tcW w:w="1896" w:type="pct"/>
            <w:vMerge/>
          </w:tcPr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04" w:type="pct"/>
          </w:tcPr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b/>
                <w:kern w:val="1"/>
                <w:sz w:val="24"/>
                <w:szCs w:val="24"/>
              </w:rPr>
              <w:t>6 класс</w:t>
            </w:r>
            <w:r w:rsidRPr="00DE54C4">
              <w:rPr>
                <w:rFonts w:eastAsia="Andale Sans UI"/>
                <w:kern w:val="1"/>
                <w:sz w:val="24"/>
                <w:szCs w:val="24"/>
              </w:rPr>
              <w:t xml:space="preserve">: </w:t>
            </w:r>
          </w:p>
          <w:p w:rsidR="00C7757E" w:rsidRPr="00DE54C4" w:rsidRDefault="00C7757E" w:rsidP="00C7757E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napToGrid w:val="0"/>
              <w:ind w:left="0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>Использовать систематический обмен информации средствами дистанционного общения;</w:t>
            </w:r>
          </w:p>
          <w:p w:rsidR="00C7757E" w:rsidRPr="00DE54C4" w:rsidRDefault="00C7757E" w:rsidP="00C7757E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napToGrid w:val="0"/>
              <w:ind w:left="0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>Использовать систему рассылок в электронной почте;</w:t>
            </w:r>
          </w:p>
          <w:p w:rsidR="00C7757E" w:rsidRPr="00DE54C4" w:rsidRDefault="00C7757E" w:rsidP="00C7757E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napToGrid w:val="0"/>
              <w:ind w:left="0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>Использовать гипермедиа сообщения для информационного обмена в образовательной деятельности;</w:t>
            </w:r>
          </w:p>
        </w:tc>
      </w:tr>
      <w:tr w:rsidR="00C7757E" w:rsidRPr="00DE54C4" w:rsidTr="004253F0">
        <w:tc>
          <w:tcPr>
            <w:tcW w:w="1896" w:type="pct"/>
            <w:vMerge/>
          </w:tcPr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04" w:type="pct"/>
          </w:tcPr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b/>
                <w:kern w:val="1"/>
                <w:sz w:val="24"/>
                <w:szCs w:val="24"/>
              </w:rPr>
              <w:t>7 класс</w:t>
            </w:r>
            <w:r w:rsidRPr="00DE54C4">
              <w:rPr>
                <w:rFonts w:eastAsia="Andale Sans UI"/>
                <w:kern w:val="1"/>
                <w:sz w:val="24"/>
                <w:szCs w:val="24"/>
              </w:rPr>
              <w:t xml:space="preserve">: </w:t>
            </w:r>
          </w:p>
          <w:p w:rsidR="00C7757E" w:rsidRPr="00DE54C4" w:rsidRDefault="00C7757E" w:rsidP="00C7757E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napToGrid w:val="0"/>
              <w:ind w:left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>Использовать аудио-  и видео материалы в своих выступлениях для большой аудитории;</w:t>
            </w:r>
          </w:p>
          <w:p w:rsidR="00C7757E" w:rsidRPr="00DE54C4" w:rsidRDefault="00C7757E" w:rsidP="00C7757E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napToGrid w:val="0"/>
              <w:ind w:left="0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>Использовать возможности электронной почты для дистанционного обучения – получать задания, дополнительную информацию по предмету (использование элементов кейс-технологии);</w:t>
            </w:r>
          </w:p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C7757E" w:rsidRPr="00DE54C4" w:rsidTr="004253F0">
        <w:tc>
          <w:tcPr>
            <w:tcW w:w="1896" w:type="pct"/>
            <w:vMerge/>
          </w:tcPr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04" w:type="pct"/>
          </w:tcPr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b/>
                <w:kern w:val="1"/>
                <w:sz w:val="24"/>
                <w:szCs w:val="24"/>
              </w:rPr>
              <w:t>8 класс</w:t>
            </w:r>
            <w:r w:rsidRPr="00DE54C4">
              <w:rPr>
                <w:rFonts w:eastAsia="Andale Sans UI"/>
                <w:kern w:val="1"/>
                <w:sz w:val="24"/>
                <w:szCs w:val="24"/>
              </w:rPr>
              <w:t xml:space="preserve">: </w:t>
            </w:r>
          </w:p>
          <w:p w:rsidR="00C7757E" w:rsidRPr="00DE54C4" w:rsidRDefault="00C7757E" w:rsidP="00C7757E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snapToGrid w:val="0"/>
              <w:ind w:left="0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>Использовать элементы аудиовидеоподдержки для представления презентации;</w:t>
            </w:r>
          </w:p>
          <w:p w:rsidR="00C7757E" w:rsidRPr="00DE54C4" w:rsidRDefault="00C7757E" w:rsidP="00C7757E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snapToGrid w:val="0"/>
              <w:ind w:left="0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>Использовать возможности электронной почты для активного взаимодействии в условиях образовательного процесса;</w:t>
            </w:r>
          </w:p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C7757E" w:rsidRPr="00DE54C4" w:rsidTr="004253F0">
        <w:tc>
          <w:tcPr>
            <w:tcW w:w="1896" w:type="pct"/>
            <w:vMerge/>
          </w:tcPr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04" w:type="pct"/>
          </w:tcPr>
          <w:p w:rsidR="00C7757E" w:rsidRPr="00DE54C4" w:rsidRDefault="00C7757E" w:rsidP="004253F0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b/>
                <w:kern w:val="1"/>
                <w:sz w:val="24"/>
                <w:szCs w:val="24"/>
              </w:rPr>
              <w:t>9 класс</w:t>
            </w:r>
            <w:r w:rsidRPr="00DE54C4">
              <w:rPr>
                <w:rFonts w:eastAsia="Andale Sans UI"/>
                <w:kern w:val="1"/>
                <w:sz w:val="24"/>
                <w:szCs w:val="24"/>
              </w:rPr>
              <w:t xml:space="preserve">: </w:t>
            </w:r>
          </w:p>
          <w:p w:rsidR="00C7757E" w:rsidRPr="00DE54C4" w:rsidRDefault="00C7757E" w:rsidP="00C7757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snapToGrid w:val="0"/>
              <w:ind w:left="0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>выступать с аудиовидеоподдержкой, включая выступление перед дистанционной аудиторией;</w:t>
            </w:r>
          </w:p>
          <w:p w:rsidR="00C7757E" w:rsidRPr="00DE54C4" w:rsidRDefault="00C7757E" w:rsidP="00C7757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snapToGrid w:val="0"/>
              <w:ind w:left="0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lastRenderedPageBreak/>
              <w:t>участвовать в обсуждении (аудиовидеофорум, текстовый форум) с использованием возможностей Интернета;</w:t>
            </w:r>
          </w:p>
          <w:p w:rsidR="00C7757E" w:rsidRPr="00DE54C4" w:rsidRDefault="00C7757E" w:rsidP="00C7757E">
            <w:pPr>
              <w:widowControl w:val="0"/>
              <w:numPr>
                <w:ilvl w:val="0"/>
                <w:numId w:val="20"/>
              </w:numPr>
              <w:suppressAutoHyphens/>
              <w:ind w:left="0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      </w:r>
          </w:p>
          <w:p w:rsidR="00C7757E" w:rsidRPr="00DE54C4" w:rsidRDefault="00C7757E" w:rsidP="00C7757E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ind w:left="0"/>
              <w:rPr>
                <w:rFonts w:eastAsia="Andale Sans UI"/>
                <w:kern w:val="1"/>
                <w:sz w:val="24"/>
                <w:szCs w:val="24"/>
              </w:rPr>
            </w:pPr>
            <w:r w:rsidRPr="00DE54C4">
              <w:rPr>
                <w:rFonts w:eastAsia="Andale Sans UI"/>
                <w:kern w:val="1"/>
                <w:sz w:val="24"/>
                <w:szCs w:val="24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</w:tc>
      </w:tr>
    </w:tbl>
    <w:p w:rsidR="00C7757E" w:rsidRPr="00DE54C4" w:rsidRDefault="00C7757E" w:rsidP="00C7757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7757E" w:rsidRPr="00DE54C4" w:rsidRDefault="00C7757E" w:rsidP="00C7757E">
      <w:pPr>
        <w:shd w:val="clear" w:color="auto" w:fill="FFFFFF"/>
        <w:tabs>
          <w:tab w:val="left" w:pos="709"/>
        </w:tabs>
        <w:spacing w:before="1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«Портфель ученика»</w:t>
      </w:r>
    </w:p>
    <w:tbl>
      <w:tblPr>
        <w:tblStyle w:val="11"/>
        <w:tblW w:w="4918" w:type="pct"/>
        <w:tblLook w:val="0000" w:firstRow="0" w:lastRow="0" w:firstColumn="0" w:lastColumn="0" w:noHBand="0" w:noVBand="0"/>
      </w:tblPr>
      <w:tblGrid>
        <w:gridCol w:w="5223"/>
        <w:gridCol w:w="5026"/>
      </w:tblGrid>
      <w:tr w:rsidR="00C7757E" w:rsidRPr="00DE54C4" w:rsidTr="004253F0">
        <w:tc>
          <w:tcPr>
            <w:tcW w:w="2548" w:type="pct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jc w:val="center"/>
              <w:rPr>
                <w:rFonts w:cs="Times New Roman"/>
                <w:i/>
                <w:color w:val="000000"/>
              </w:rPr>
            </w:pPr>
            <w:r w:rsidRPr="00DE54C4">
              <w:rPr>
                <w:rFonts w:cs="Times New Roman"/>
                <w:i/>
                <w:color w:val="000000"/>
              </w:rPr>
              <w:t>Краткая характеристика. Этапы работы. Система оценивания. Использование элементов технологии. Методы, виды деятельности.</w:t>
            </w:r>
          </w:p>
        </w:tc>
        <w:tc>
          <w:tcPr>
            <w:tcW w:w="2452" w:type="pct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jc w:val="center"/>
              <w:rPr>
                <w:rFonts w:cs="Times New Roman"/>
                <w:i/>
                <w:color w:val="000000"/>
              </w:rPr>
            </w:pPr>
            <w:r w:rsidRPr="00DE54C4">
              <w:rPr>
                <w:rFonts w:cs="Times New Roman"/>
                <w:i/>
                <w:color w:val="000000"/>
              </w:rPr>
              <w:t>Планируемые результаты</w:t>
            </w:r>
          </w:p>
        </w:tc>
      </w:tr>
      <w:tr w:rsidR="00C7757E" w:rsidRPr="00DE54C4" w:rsidTr="004253F0">
        <w:tc>
          <w:tcPr>
            <w:tcW w:w="2548" w:type="pct"/>
            <w:vMerge w:val="restart"/>
          </w:tcPr>
          <w:p w:rsidR="00C7757E" w:rsidRPr="00DE54C4" w:rsidRDefault="00C7757E" w:rsidP="004253F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7757E" w:rsidRPr="00DE54C4" w:rsidRDefault="00C7757E" w:rsidP="004253F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 xml:space="preserve">«Портфель ученика» - инструмент самооценки собственного познавательного, творческого труда ученика, рефлексии его собственной деятельности. Это - комплект документов, самостоятельных работ ученика. </w:t>
            </w:r>
          </w:p>
          <w:p w:rsidR="00C7757E" w:rsidRPr="00DE54C4" w:rsidRDefault="00C7757E" w:rsidP="004253F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>Главный принцип в данной технологии — субъект — субъектные отношения.</w:t>
            </w:r>
          </w:p>
          <w:p w:rsidR="00C7757E" w:rsidRPr="00DE54C4" w:rsidRDefault="00C7757E" w:rsidP="004253F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>«Портфель ученика» - это технология (точнее – пакет технологий) личностно-ориентированного обучения, направленных на формирование у учеников навыков рефлексии процесса и результатов собственного учебного труда:</w:t>
            </w:r>
          </w:p>
          <w:p w:rsidR="00C7757E" w:rsidRPr="00DE54C4" w:rsidRDefault="00C7757E" w:rsidP="004253F0">
            <w:pPr>
              <w:jc w:val="both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>- задания ученику по отбору материала в "Портфолио" (имеется в виду не конкретное указание, какой материал следует отбирать, а по каким параметрам следует отбирать);</w:t>
            </w:r>
          </w:p>
          <w:p w:rsidR="00C7757E" w:rsidRPr="00DE54C4" w:rsidRDefault="00C7757E" w:rsidP="004253F0">
            <w:pPr>
              <w:jc w:val="both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>- анкеты для родителей, заполнение которых предполагает внимательное ознакомление с работами ученика; параметры и критерии оценки вложенных в портфель работ;</w:t>
            </w:r>
          </w:p>
          <w:p w:rsidR="00C7757E" w:rsidRPr="00DE54C4" w:rsidRDefault="00C7757E" w:rsidP="004253F0">
            <w:pPr>
              <w:jc w:val="both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>- анкеты для экспертной группы на презентации для объективной оценки представленного "Портфолио".</w:t>
            </w:r>
          </w:p>
          <w:p w:rsidR="00C7757E" w:rsidRPr="00DE54C4" w:rsidRDefault="00C7757E" w:rsidP="004253F0">
            <w:pPr>
              <w:snapToGrid w:val="0"/>
              <w:ind w:firstLine="280"/>
              <w:jc w:val="both"/>
              <w:rPr>
                <w:color w:val="000000"/>
                <w:sz w:val="24"/>
                <w:szCs w:val="24"/>
              </w:rPr>
            </w:pPr>
          </w:p>
          <w:p w:rsidR="00C7757E" w:rsidRPr="00DE54C4" w:rsidRDefault="00C7757E" w:rsidP="004253F0">
            <w:pPr>
              <w:snapToGrid w:val="0"/>
              <w:ind w:firstLine="280"/>
              <w:jc w:val="both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 xml:space="preserve">Методы обучения: беседа, лекция, объяснение; </w:t>
            </w:r>
            <w:r w:rsidRPr="00DE54C4">
              <w:rPr>
                <w:i/>
                <w:iCs/>
                <w:color w:val="000000"/>
                <w:sz w:val="24"/>
                <w:szCs w:val="24"/>
              </w:rPr>
              <w:t>практические методы</w:t>
            </w:r>
            <w:r w:rsidRPr="00DE54C4">
              <w:rPr>
                <w:color w:val="000000"/>
                <w:sz w:val="24"/>
                <w:szCs w:val="24"/>
              </w:rPr>
              <w:t>: конспектирование.</w:t>
            </w:r>
          </w:p>
          <w:p w:rsidR="00C7757E" w:rsidRPr="00DE54C4" w:rsidRDefault="00C7757E" w:rsidP="004253F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2" w:type="pct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C7757E" w:rsidRPr="00DE54C4" w:rsidTr="004253F0">
        <w:tc>
          <w:tcPr>
            <w:tcW w:w="2548" w:type="pct"/>
            <w:vMerge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452" w:type="pct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b/>
                <w:color w:val="000000"/>
              </w:rPr>
              <w:t>5 класс</w:t>
            </w:r>
            <w:r w:rsidRPr="00DE54C4">
              <w:rPr>
                <w:rFonts w:cs="Times New Roman"/>
                <w:color w:val="000000"/>
              </w:rPr>
              <w:t>: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1. Набирать текст на родном языке в соответствии со своими возрастными особенностями;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 xml:space="preserve"> 2. Осуществлять комплексное редактирование текста: изменять шрифт, начертание, размер кегля; использовать функции заливки;</w:t>
            </w:r>
          </w:p>
        </w:tc>
      </w:tr>
      <w:tr w:rsidR="00C7757E" w:rsidRPr="00DE54C4" w:rsidTr="004253F0">
        <w:tc>
          <w:tcPr>
            <w:tcW w:w="2548" w:type="pct"/>
            <w:vMerge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452" w:type="pct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6 класс:</w:t>
            </w:r>
          </w:p>
          <w:p w:rsidR="00C7757E" w:rsidRPr="00DE54C4" w:rsidRDefault="00C7757E" w:rsidP="004253F0">
            <w:pPr>
              <w:snapToGrid w:val="0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>1.  Набирать текст на родном языке в соответствии со своими возрастными особенностями;</w:t>
            </w:r>
          </w:p>
        </w:tc>
      </w:tr>
      <w:tr w:rsidR="00C7757E" w:rsidRPr="00DE54C4" w:rsidTr="004253F0">
        <w:tc>
          <w:tcPr>
            <w:tcW w:w="2548" w:type="pct"/>
            <w:vMerge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452" w:type="pct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b/>
                <w:color w:val="000000"/>
              </w:rPr>
              <w:t>7 класс</w:t>
            </w:r>
            <w:r w:rsidRPr="00DE54C4">
              <w:rPr>
                <w:rFonts w:cs="Times New Roman"/>
                <w:color w:val="000000"/>
              </w:rPr>
              <w:t>:</w:t>
            </w:r>
          </w:p>
          <w:p w:rsidR="00C7757E" w:rsidRPr="00DE54C4" w:rsidRDefault="00C7757E" w:rsidP="00C7757E">
            <w:pPr>
              <w:pStyle w:val="af0"/>
              <w:numPr>
                <w:ilvl w:val="0"/>
                <w:numId w:val="21"/>
              </w:numPr>
              <w:snapToGrid w:val="0"/>
              <w:spacing w:line="276" w:lineRule="auto"/>
              <w:ind w:left="0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Использовать аудио-  и видео материалы в своих выступлениях для большой аудитории;</w:t>
            </w:r>
          </w:p>
          <w:p w:rsidR="00C7757E" w:rsidRPr="00DE54C4" w:rsidRDefault="00C7757E" w:rsidP="00C7757E">
            <w:pPr>
              <w:pStyle w:val="af0"/>
              <w:numPr>
                <w:ilvl w:val="0"/>
                <w:numId w:val="21"/>
              </w:numPr>
              <w:snapToGrid w:val="0"/>
              <w:spacing w:line="276" w:lineRule="auto"/>
              <w:ind w:left="0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Составлять развернутый план презентации.</w:t>
            </w:r>
          </w:p>
          <w:p w:rsidR="00C7757E" w:rsidRPr="00DE54C4" w:rsidRDefault="00C7757E" w:rsidP="00C7757E">
            <w:pPr>
              <w:pStyle w:val="af0"/>
              <w:numPr>
                <w:ilvl w:val="0"/>
                <w:numId w:val="21"/>
              </w:numPr>
              <w:snapToGrid w:val="0"/>
              <w:spacing w:line="276" w:lineRule="auto"/>
              <w:ind w:left="0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Создавать системы папок для тематической информации различных видов, заполнять их в процессе учебной деятельности</w:t>
            </w:r>
          </w:p>
          <w:p w:rsidR="00C7757E" w:rsidRPr="00DE54C4" w:rsidRDefault="00C7757E" w:rsidP="00C7757E">
            <w:pPr>
              <w:numPr>
                <w:ilvl w:val="0"/>
                <w:numId w:val="21"/>
              </w:numPr>
              <w:autoSpaceDE w:val="0"/>
              <w:snapToGrid w:val="0"/>
              <w:ind w:left="0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 xml:space="preserve">Вводить текст с элементами десятипальцевого метода печати; </w:t>
            </w:r>
          </w:p>
        </w:tc>
      </w:tr>
      <w:tr w:rsidR="00C7757E" w:rsidRPr="00DE54C4" w:rsidTr="004253F0">
        <w:tc>
          <w:tcPr>
            <w:tcW w:w="2548" w:type="pct"/>
            <w:vMerge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452" w:type="pct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b/>
                <w:color w:val="000000"/>
              </w:rPr>
            </w:pPr>
            <w:r w:rsidRPr="00DE54C4">
              <w:rPr>
                <w:rFonts w:cs="Times New Roman"/>
                <w:b/>
                <w:color w:val="000000"/>
              </w:rPr>
              <w:t xml:space="preserve">8 класс: </w:t>
            </w:r>
          </w:p>
          <w:p w:rsidR="00C7757E" w:rsidRPr="00DE54C4" w:rsidRDefault="00C7757E" w:rsidP="00C7757E">
            <w:pPr>
              <w:pStyle w:val="af0"/>
              <w:numPr>
                <w:ilvl w:val="0"/>
                <w:numId w:val="22"/>
              </w:numPr>
              <w:snapToGrid w:val="0"/>
              <w:spacing w:line="276" w:lineRule="auto"/>
              <w:ind w:left="0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Представлять наработанный материал форме цифрового портфолио достижений;</w:t>
            </w:r>
          </w:p>
          <w:p w:rsidR="00C7757E" w:rsidRPr="00DE54C4" w:rsidRDefault="00C7757E" w:rsidP="00C7757E">
            <w:pPr>
              <w:pStyle w:val="af0"/>
              <w:numPr>
                <w:ilvl w:val="0"/>
                <w:numId w:val="22"/>
              </w:numPr>
              <w:snapToGrid w:val="0"/>
              <w:spacing w:line="276" w:lineRule="auto"/>
              <w:ind w:left="0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 xml:space="preserve">Осуществлять промежуточную рефлексию своей деятельности, обсуждать результаты </w:t>
            </w:r>
            <w:r w:rsidRPr="00DE54C4">
              <w:rPr>
                <w:rFonts w:cs="Times New Roman"/>
                <w:color w:val="000000"/>
              </w:rPr>
              <w:lastRenderedPageBreak/>
              <w:t>своей деятельности;</w:t>
            </w:r>
          </w:p>
          <w:p w:rsidR="00C7757E" w:rsidRPr="00DE54C4" w:rsidRDefault="00C7757E" w:rsidP="00C7757E">
            <w:pPr>
              <w:numPr>
                <w:ilvl w:val="0"/>
                <w:numId w:val="22"/>
              </w:numPr>
              <w:autoSpaceDE w:val="0"/>
              <w:snapToGrid w:val="0"/>
              <w:ind w:left="0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>Печатать текст с помощью  десятипальцевого метода печати с использованием слепого метода, повышение скорости работы с текстом (120-140 символов в минуту);</w:t>
            </w:r>
          </w:p>
        </w:tc>
      </w:tr>
      <w:tr w:rsidR="00C7757E" w:rsidRPr="00DE54C4" w:rsidTr="004253F0">
        <w:tc>
          <w:tcPr>
            <w:tcW w:w="2548" w:type="pct"/>
            <w:vMerge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452" w:type="pct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b/>
                <w:color w:val="000000"/>
              </w:rPr>
              <w:t>9 класс</w:t>
            </w:r>
            <w:r w:rsidRPr="00DE54C4">
              <w:rPr>
                <w:rFonts w:cs="Times New Roman"/>
                <w:color w:val="000000"/>
              </w:rPr>
              <w:t xml:space="preserve">: </w:t>
            </w:r>
          </w:p>
          <w:p w:rsidR="00C7757E" w:rsidRPr="00DE54C4" w:rsidRDefault="00C7757E" w:rsidP="00C7757E">
            <w:pPr>
              <w:pStyle w:val="af0"/>
              <w:numPr>
                <w:ilvl w:val="0"/>
                <w:numId w:val="23"/>
              </w:numPr>
              <w:snapToGrid w:val="0"/>
              <w:spacing w:line="276" w:lineRule="auto"/>
              <w:ind w:left="0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      </w:r>
          </w:p>
          <w:p w:rsidR="00C7757E" w:rsidRPr="00DE54C4" w:rsidRDefault="00C7757E" w:rsidP="00C7757E">
            <w:pPr>
              <w:pStyle w:val="af0"/>
              <w:numPr>
                <w:ilvl w:val="0"/>
                <w:numId w:val="23"/>
              </w:numPr>
              <w:snapToGrid w:val="0"/>
              <w:spacing w:line="276" w:lineRule="auto"/>
              <w:ind w:left="0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взаимодействовать с партнёрами с использованием возможностей Интернета (игровое и театральное взаимодействие);</w:t>
            </w:r>
          </w:p>
          <w:p w:rsidR="00C7757E" w:rsidRPr="00DE54C4" w:rsidRDefault="00C7757E" w:rsidP="00C7757E">
            <w:pPr>
              <w:pStyle w:val="af0"/>
              <w:numPr>
                <w:ilvl w:val="0"/>
                <w:numId w:val="23"/>
              </w:numPr>
              <w:snapToGrid w:val="0"/>
              <w:spacing w:line="276" w:lineRule="auto"/>
              <w:ind w:left="0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Интернете;</w:t>
            </w:r>
          </w:p>
          <w:p w:rsidR="00C7757E" w:rsidRPr="00DE54C4" w:rsidRDefault="00C7757E" w:rsidP="00C7757E">
            <w:pPr>
              <w:pStyle w:val="af0"/>
              <w:numPr>
                <w:ilvl w:val="0"/>
                <w:numId w:val="23"/>
              </w:numPr>
              <w:snapToGrid w:val="0"/>
              <w:spacing w:line="276" w:lineRule="auto"/>
              <w:ind w:left="0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анализировать результаты своей деятельности и затрачиваемых ресурсов;</w:t>
            </w:r>
          </w:p>
          <w:p w:rsidR="00C7757E" w:rsidRPr="00DE54C4" w:rsidRDefault="00C7757E" w:rsidP="00C7757E">
            <w:pPr>
              <w:numPr>
                <w:ilvl w:val="0"/>
                <w:numId w:val="23"/>
              </w:numPr>
              <w:suppressAutoHyphens/>
              <w:snapToGri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>создавать текст на русском языке с использованием слепого десятипальцевого клавиатурного письма</w:t>
            </w:r>
          </w:p>
        </w:tc>
      </w:tr>
    </w:tbl>
    <w:p w:rsidR="00C7757E" w:rsidRPr="00DE54C4" w:rsidRDefault="00C7757E" w:rsidP="00C7757E">
      <w:pPr>
        <w:shd w:val="clear" w:color="auto" w:fill="FFFFFF"/>
        <w:tabs>
          <w:tab w:val="left" w:pos="709"/>
        </w:tabs>
        <w:spacing w:before="1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7E" w:rsidRPr="00DE54C4" w:rsidRDefault="00C7757E" w:rsidP="00C7757E">
      <w:pPr>
        <w:shd w:val="clear" w:color="auto" w:fill="FFFFFF"/>
        <w:tabs>
          <w:tab w:val="left" w:pos="709"/>
        </w:tabs>
        <w:spacing w:before="1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</w:p>
    <w:tbl>
      <w:tblPr>
        <w:tblStyle w:val="11"/>
        <w:tblW w:w="4918" w:type="pct"/>
        <w:tblLook w:val="0000" w:firstRow="0" w:lastRow="0" w:firstColumn="0" w:lastColumn="0" w:noHBand="0" w:noVBand="0"/>
      </w:tblPr>
      <w:tblGrid>
        <w:gridCol w:w="4116"/>
        <w:gridCol w:w="6133"/>
      </w:tblGrid>
      <w:tr w:rsidR="00C7757E" w:rsidRPr="00DE54C4" w:rsidTr="004253F0">
        <w:tc>
          <w:tcPr>
            <w:tcW w:w="2008" w:type="pct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jc w:val="both"/>
              <w:rPr>
                <w:rFonts w:cs="Times New Roman"/>
                <w:i/>
                <w:color w:val="000000"/>
              </w:rPr>
            </w:pPr>
            <w:r w:rsidRPr="00DE54C4">
              <w:rPr>
                <w:rFonts w:cs="Times New Roman"/>
                <w:i/>
                <w:color w:val="000000"/>
              </w:rPr>
              <w:t>Краткая характеристика. Этапы работы. Система оценивания. Использование элементов технологии. Методы, виды деятельности.</w:t>
            </w:r>
          </w:p>
        </w:tc>
        <w:tc>
          <w:tcPr>
            <w:tcW w:w="2992" w:type="pct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jc w:val="center"/>
              <w:rPr>
                <w:rFonts w:cs="Times New Roman"/>
                <w:i/>
                <w:color w:val="000000"/>
              </w:rPr>
            </w:pPr>
            <w:r w:rsidRPr="00DE54C4">
              <w:rPr>
                <w:rFonts w:cs="Times New Roman"/>
                <w:i/>
                <w:color w:val="000000"/>
              </w:rPr>
              <w:t>Планируемые результаты</w:t>
            </w:r>
          </w:p>
        </w:tc>
      </w:tr>
      <w:tr w:rsidR="00C7757E" w:rsidRPr="00DE54C4" w:rsidTr="004253F0">
        <w:trPr>
          <w:trHeight w:val="1842"/>
        </w:trPr>
        <w:tc>
          <w:tcPr>
            <w:tcW w:w="2008" w:type="pct"/>
            <w:vMerge w:val="restart"/>
          </w:tcPr>
          <w:p w:rsidR="00C7757E" w:rsidRPr="00DE54C4" w:rsidRDefault="00C7757E" w:rsidP="00483786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 xml:space="preserve">Метод проектов —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 (проф. Е. С. Полат); </w:t>
            </w:r>
          </w:p>
          <w:p w:rsidR="00C7757E" w:rsidRPr="00DE54C4" w:rsidRDefault="00C7757E" w:rsidP="00483786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 xml:space="preserve">это совокупность приёмов, действий учащихся в их определённой последовательности для достижения поставленной задачи — решения </w:t>
            </w:r>
            <w:r w:rsidRPr="00DE54C4">
              <w:rPr>
                <w:rStyle w:val="ad"/>
                <w:sz w:val="24"/>
                <w:szCs w:val="24"/>
              </w:rPr>
              <w:t xml:space="preserve"> </w:t>
            </w:r>
            <w:r w:rsidRPr="00DE54C4">
              <w:rPr>
                <w:rStyle w:val="ad"/>
                <w:color w:val="000000"/>
                <w:sz w:val="24"/>
                <w:szCs w:val="24"/>
              </w:rPr>
              <w:t>проблемы</w:t>
            </w:r>
            <w:r w:rsidRPr="00DE54C4">
              <w:rPr>
                <w:color w:val="000000"/>
                <w:sz w:val="24"/>
                <w:szCs w:val="24"/>
              </w:rPr>
              <w:t xml:space="preserve">, лично значимой для учащихся и оформленной в виде некоего конечного продукта. </w:t>
            </w:r>
          </w:p>
          <w:p w:rsidR="00C7757E" w:rsidRPr="00DE54C4" w:rsidRDefault="00C7757E" w:rsidP="00483786">
            <w:pPr>
              <w:pStyle w:val="ae"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проектной деятельности необходимо использование исследовательских методов, предусматривающих определенную последовательность действий:</w:t>
            </w:r>
          </w:p>
          <w:p w:rsidR="00C7757E" w:rsidRPr="00DE54C4" w:rsidRDefault="00C7757E" w:rsidP="0048378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проблемы и вытекающих из нее задач исследования (использование в ходе совместного исследования метода "мозговой атаки", "круглого стола"); </w:t>
            </w:r>
          </w:p>
          <w:p w:rsidR="00C7757E" w:rsidRPr="00DE54C4" w:rsidRDefault="00C7757E" w:rsidP="0048378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выдвижение гипотез их решения; </w:t>
            </w:r>
          </w:p>
          <w:p w:rsidR="00C7757E" w:rsidRPr="00DE54C4" w:rsidRDefault="00C7757E" w:rsidP="0048378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методов исследования (статистических методов, экспериментальных, наблюдений, пр.); </w:t>
            </w:r>
          </w:p>
          <w:p w:rsidR="00C7757E" w:rsidRPr="00DE54C4" w:rsidRDefault="00C7757E" w:rsidP="0048378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способов оформление конечных результатов (презентаций, защиты, творческих отчетов, просмотров, пр.). </w:t>
            </w:r>
          </w:p>
          <w:p w:rsidR="00C7757E" w:rsidRPr="00DE54C4" w:rsidRDefault="00C7757E" w:rsidP="0048378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сбор, систематизация и анализ полученных данных; </w:t>
            </w:r>
          </w:p>
          <w:p w:rsidR="00C7757E" w:rsidRPr="00DE54C4" w:rsidRDefault="00C7757E" w:rsidP="0048378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подведение итогов, оформление результатов, их презентация; </w:t>
            </w:r>
          </w:p>
          <w:p w:rsidR="00C7757E" w:rsidRPr="00DE54C4" w:rsidRDefault="00C7757E" w:rsidP="0048378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color w:val="000000"/>
                <w:sz w:val="24"/>
                <w:szCs w:val="24"/>
              </w:rPr>
              <w:t>выводы, выдвижение новых проблем исследования.</w:t>
            </w:r>
          </w:p>
          <w:p w:rsidR="00C7757E" w:rsidRPr="00DE54C4" w:rsidRDefault="00C7757E" w:rsidP="00483786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>Методы: проблемный, частично-поисковый, исследовательский.</w:t>
            </w:r>
          </w:p>
          <w:p w:rsidR="00C7757E" w:rsidRPr="00DE54C4" w:rsidRDefault="00C7757E" w:rsidP="00483786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>Формы работы: индивидуальная, групповая, фронтальная.</w:t>
            </w:r>
          </w:p>
          <w:p w:rsidR="00C7757E" w:rsidRPr="00DE54C4" w:rsidRDefault="00483786" w:rsidP="00483786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 xml:space="preserve">В рамках работы </w:t>
            </w:r>
            <w:r w:rsidR="00C7757E" w:rsidRPr="00DE54C4">
              <w:rPr>
                <w:color w:val="000000"/>
                <w:sz w:val="24"/>
                <w:szCs w:val="24"/>
              </w:rPr>
              <w:t xml:space="preserve"> по формированию ИКТ-компетентности обучающегося возможна реализация телекоммуникационного проекта и Интернет-проекта. </w:t>
            </w:r>
          </w:p>
        </w:tc>
        <w:tc>
          <w:tcPr>
            <w:tcW w:w="2992" w:type="pct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b/>
                <w:color w:val="000000"/>
              </w:rPr>
            </w:pPr>
            <w:r w:rsidRPr="00DE54C4">
              <w:rPr>
                <w:rFonts w:cs="Times New Roman"/>
                <w:b/>
                <w:color w:val="000000"/>
              </w:rPr>
              <w:lastRenderedPageBreak/>
              <w:t>5 класс: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 xml:space="preserve">1. Осуществлять фотосъемку изображений с помощью учителя в ходе учебного эксперимента; 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2. Осуществлять фиксацию звуков  с помощью учителя;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3. Создавать диаграммы различных видов с помощью компьютерных средств, задавать параметры диаграмм, изменять параметры диаграммы;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4. Составлять систему папок на индивидуальном ПК в соответствии с полученной деятельностью, структурировать свою деятельность;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5. Составлять развернутый плана презентации, выступать перед аудиторией с презентацией индивидуального или группового проекта;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 xml:space="preserve">6. Искать информацию в соответствующих по возрасту цифровых словарях и справочниках. Избирательно </w:t>
            </w:r>
            <w:r w:rsidRPr="00DE54C4">
              <w:rPr>
                <w:rFonts w:cs="Times New Roman"/>
                <w:color w:val="000000"/>
              </w:rPr>
              <w:lastRenderedPageBreak/>
              <w:t>относится к информации;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7. Искать небольшую  информации в соответствующих по возрасту электронных библиотеках в контролируемом Интернете;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8. Использовать методы поиска информации в небольших базах данных.</w:t>
            </w:r>
          </w:p>
        </w:tc>
      </w:tr>
      <w:tr w:rsidR="00C7757E" w:rsidRPr="00DE54C4" w:rsidTr="004253F0">
        <w:trPr>
          <w:trHeight w:val="3810"/>
        </w:trPr>
        <w:tc>
          <w:tcPr>
            <w:tcW w:w="2008" w:type="pct"/>
            <w:vMerge/>
          </w:tcPr>
          <w:p w:rsidR="00C7757E" w:rsidRPr="00DE54C4" w:rsidRDefault="00C7757E" w:rsidP="004253F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pct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b/>
                <w:color w:val="000000"/>
              </w:rPr>
              <w:t>6 класс</w:t>
            </w:r>
            <w:r w:rsidRPr="00DE54C4">
              <w:rPr>
                <w:rFonts w:cs="Times New Roman"/>
                <w:color w:val="000000"/>
              </w:rPr>
              <w:t xml:space="preserve">: 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1. Использовать микрофоны во время выступления с помощью учителя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2. Использовать фиксацию изображений и звуков в ходе проведения эксперимента;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3. Использовать различные компьютерные инструменты для обработки цифровых фотографий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4. Создание графических объектов геометрических форм в текстовом редакторе с помощью автофигур;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 xml:space="preserve">5.  Создавать диаграмму, иллюстрирующую единичный  процесс, явление и т.д. 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6. Осуществлять систему смены слайдов из готовых аппликаций;</w:t>
            </w:r>
          </w:p>
        </w:tc>
      </w:tr>
      <w:tr w:rsidR="00C7757E" w:rsidRPr="00DE54C4" w:rsidTr="004253F0">
        <w:trPr>
          <w:trHeight w:val="5820"/>
        </w:trPr>
        <w:tc>
          <w:tcPr>
            <w:tcW w:w="2008" w:type="pct"/>
            <w:vMerge/>
          </w:tcPr>
          <w:p w:rsidR="00C7757E" w:rsidRPr="00DE54C4" w:rsidRDefault="00C7757E" w:rsidP="004253F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pct"/>
          </w:tcPr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b/>
                <w:color w:val="000000"/>
              </w:rPr>
              <w:t>7 класс</w:t>
            </w:r>
            <w:r w:rsidRPr="00DE54C4">
              <w:rPr>
                <w:rFonts w:cs="Times New Roman"/>
                <w:color w:val="000000"/>
              </w:rPr>
              <w:t>: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1. Использовать кинетические и клавишные синтезаторы  в рамках представления творческой презентации по предмету;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2. Использовать аудио-  и видео материалы в своих выступлениях для большой аудитории;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3. Проектировать, организовывать и представлять  свою деятельность с помощью средств визуализации: диаграмм, карт, таблиц, блок-схем, сделанных с помощью инструментов ИКТ;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4. Организовывать  групповую деятельность с использованием ИКТ (групповые проекты, цифровое портфолио группы учеников и т.д.)</w:t>
            </w:r>
          </w:p>
          <w:p w:rsidR="00C7757E" w:rsidRPr="00DE54C4" w:rsidRDefault="00C7757E" w:rsidP="004253F0">
            <w:pPr>
              <w:pStyle w:val="af0"/>
              <w:rPr>
                <w:rFonts w:cs="Times New Roman"/>
                <w:b/>
                <w:color w:val="000000"/>
              </w:rPr>
            </w:pPr>
            <w:r w:rsidRPr="00DE54C4">
              <w:rPr>
                <w:rFonts w:cs="Times New Roman"/>
                <w:b/>
                <w:color w:val="000000"/>
              </w:rPr>
              <w:t xml:space="preserve">8 класс: </w:t>
            </w:r>
          </w:p>
          <w:p w:rsidR="00C7757E" w:rsidRPr="00DE54C4" w:rsidRDefault="00C7757E" w:rsidP="004253F0">
            <w:pPr>
              <w:pStyle w:val="af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1. Производить отработку звуковой информации с помощью звуковых и музыкальных редакторов;</w:t>
            </w:r>
          </w:p>
          <w:p w:rsidR="00C7757E" w:rsidRPr="00DE54C4" w:rsidRDefault="00C7757E" w:rsidP="004253F0">
            <w:pPr>
              <w:pStyle w:val="af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2. Работать в группе над дизайном сообщения-Вики</w:t>
            </w:r>
          </w:p>
          <w:p w:rsidR="00C7757E" w:rsidRPr="00DE54C4" w:rsidRDefault="00C7757E" w:rsidP="004253F0">
            <w:pPr>
              <w:pStyle w:val="af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Использовать элементы аудиовидеоподдержки для представления презентации;</w:t>
            </w:r>
          </w:p>
          <w:p w:rsidR="00C7757E" w:rsidRPr="00DE54C4" w:rsidRDefault="00C7757E" w:rsidP="004253F0">
            <w:pPr>
              <w:pStyle w:val="af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 xml:space="preserve">3. Оценивать потребность в дополнительной информации с помощью средств и ресурсов ИКТ для решения познавательных задач; </w:t>
            </w:r>
          </w:p>
          <w:p w:rsidR="00C7757E" w:rsidRPr="00DE54C4" w:rsidRDefault="00C7757E" w:rsidP="004253F0">
            <w:pPr>
              <w:pStyle w:val="af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4. Использовать инструменты ИКТ для создания видео-  и звукового ряда;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b/>
                <w:color w:val="000000"/>
              </w:rPr>
              <w:t>9 класс</w:t>
            </w:r>
            <w:r w:rsidRPr="00DE54C4">
              <w:rPr>
                <w:rFonts w:cs="Times New Roman"/>
                <w:color w:val="000000"/>
              </w:rPr>
              <w:t>:</w:t>
            </w:r>
          </w:p>
          <w:p w:rsidR="00C7757E" w:rsidRPr="00DE54C4" w:rsidRDefault="00C7757E" w:rsidP="004253F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 xml:space="preserve">1. Осуществлять фиксацию изображений и звуков в ходе процесса обсуждения, проведения эксперимента, </w:t>
            </w:r>
            <w:r w:rsidRPr="00DE54C4">
              <w:rPr>
                <w:color w:val="000000"/>
                <w:sz w:val="24"/>
                <w:szCs w:val="24"/>
              </w:rPr>
              <w:lastRenderedPageBreak/>
              <w:t>природного процесса, фиксацию хода и результатов проектной деятельности;</w:t>
            </w:r>
          </w:p>
          <w:p w:rsidR="00C7757E" w:rsidRPr="00DE54C4" w:rsidRDefault="00C7757E" w:rsidP="004253F0">
            <w:pPr>
              <w:jc w:val="both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>2. Выбирать технические средства ИКТ для фиксации изображений и звуков в соответствии с поставленной целью;</w:t>
            </w:r>
          </w:p>
          <w:p w:rsidR="00C7757E" w:rsidRPr="00DE54C4" w:rsidRDefault="00C7757E" w:rsidP="004253F0">
            <w:pPr>
              <w:jc w:val="both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>3.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C7757E" w:rsidRPr="00DE54C4" w:rsidRDefault="00C7757E" w:rsidP="004253F0">
            <w:pPr>
              <w:jc w:val="both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>4. 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C7757E" w:rsidRPr="00DE54C4" w:rsidRDefault="00C7757E" w:rsidP="004253F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>5. Осуществлять видеосъёмку и проводить монтаж отснятого материала с использованием возможностей специальных компьютерных инструментов.</w:t>
            </w:r>
          </w:p>
          <w:p w:rsidR="00C7757E" w:rsidRPr="00DE54C4" w:rsidRDefault="00C7757E" w:rsidP="004253F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DE54C4">
              <w:rPr>
                <w:color w:val="000000"/>
                <w:sz w:val="24"/>
                <w:szCs w:val="24"/>
              </w:rPr>
              <w:t>6. создавать специализированные карты и диаграммы: географические, хронологические;</w:t>
            </w:r>
          </w:p>
          <w:p w:rsidR="00C7757E" w:rsidRPr="00DE54C4" w:rsidRDefault="00C7757E" w:rsidP="004253F0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E54C4">
              <w:rPr>
                <w:rFonts w:cs="Times New Roman"/>
                <w:color w:val="000000"/>
              </w:rPr>
              <w:t>7. создавать мультипликационные фильмы;</w:t>
            </w:r>
          </w:p>
        </w:tc>
      </w:tr>
    </w:tbl>
    <w:p w:rsidR="00C7757E" w:rsidRPr="00DE54C4" w:rsidRDefault="00C7757E" w:rsidP="00C7757E">
      <w:pPr>
        <w:shd w:val="clear" w:color="auto" w:fill="FFFFFF"/>
        <w:tabs>
          <w:tab w:val="left" w:pos="709"/>
        </w:tabs>
        <w:spacing w:before="1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7E" w:rsidRPr="00DE54C4" w:rsidRDefault="004D5C00" w:rsidP="00C7757E">
      <w:pPr>
        <w:pStyle w:val="ab"/>
        <w:ind w:left="550" w:hanging="550"/>
        <w:rPr>
          <w:b/>
          <w:sz w:val="24"/>
          <w:szCs w:val="24"/>
        </w:rPr>
      </w:pPr>
      <w:r>
        <w:rPr>
          <w:b/>
          <w:sz w:val="24"/>
          <w:szCs w:val="24"/>
        </w:rPr>
        <w:t>1.2.6.4.</w:t>
      </w:r>
      <w:r w:rsidR="00C7757E" w:rsidRPr="00DE54C4">
        <w:rPr>
          <w:b/>
          <w:sz w:val="24"/>
          <w:szCs w:val="24"/>
        </w:rPr>
        <w:t>Механизмы и</w:t>
      </w:r>
      <w:r w:rsidR="00C7757E" w:rsidRPr="00DE54C4">
        <w:rPr>
          <w:sz w:val="24"/>
          <w:szCs w:val="24"/>
        </w:rPr>
        <w:t xml:space="preserve"> </w:t>
      </w:r>
      <w:r w:rsidR="00C7757E" w:rsidRPr="00DE54C4">
        <w:rPr>
          <w:b/>
          <w:sz w:val="24"/>
          <w:szCs w:val="24"/>
        </w:rPr>
        <w:t xml:space="preserve"> основные  этапы  реализации междисциплинарной программы «Стратегия смыслового чтения»  </w:t>
      </w:r>
    </w:p>
    <w:p w:rsidR="00C7757E" w:rsidRPr="00DE54C4" w:rsidRDefault="00C7757E" w:rsidP="00C7757E">
      <w:pPr>
        <w:pStyle w:val="ab"/>
        <w:ind w:left="550" w:hanging="550"/>
        <w:rPr>
          <w:b/>
          <w:i/>
          <w:sz w:val="24"/>
          <w:szCs w:val="24"/>
        </w:rPr>
      </w:pPr>
      <w:r w:rsidRPr="00DE54C4">
        <w:rPr>
          <w:b/>
          <w:i/>
          <w:sz w:val="24"/>
          <w:szCs w:val="24"/>
        </w:rPr>
        <w:t xml:space="preserve">1.  Этап актуализации проблемы и целеполагания, который  предполагает: </w:t>
      </w:r>
    </w:p>
    <w:p w:rsidR="00C7757E" w:rsidRPr="00DE54C4" w:rsidRDefault="00C7757E" w:rsidP="00C7757E">
      <w:pPr>
        <w:pStyle w:val="ab"/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t xml:space="preserve">-  знакомство  с  проблемой,  её  изучение,  осознание  необходимости  введения  единого </w:t>
      </w:r>
    </w:p>
    <w:p w:rsidR="00C7757E" w:rsidRPr="00DE54C4" w:rsidRDefault="00C7757E" w:rsidP="00C7757E">
      <w:pPr>
        <w:pStyle w:val="ab"/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t xml:space="preserve">режима работы школы с текстовой информацией; </w:t>
      </w:r>
    </w:p>
    <w:p w:rsidR="00C7757E" w:rsidRPr="00DE54C4" w:rsidRDefault="00C7757E" w:rsidP="00C7757E">
      <w:pPr>
        <w:pStyle w:val="ab"/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t xml:space="preserve">-   оценку   состояния   проблемы,        для   чего  необходимо  проведение  первичного  мониторинга-диагностики  навыков  осмысленного </w:t>
      </w:r>
    </w:p>
    <w:p w:rsidR="00C7757E" w:rsidRPr="00DE54C4" w:rsidRDefault="00C7757E" w:rsidP="00C7757E">
      <w:pPr>
        <w:pStyle w:val="ab"/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t xml:space="preserve">чтения; </w:t>
      </w:r>
    </w:p>
    <w:p w:rsidR="00C7757E" w:rsidRPr="00DE54C4" w:rsidRDefault="00C7757E" w:rsidP="00C7757E">
      <w:pPr>
        <w:pStyle w:val="ab"/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t xml:space="preserve">-   проблемный   анализ   результатов   независимого   оценивания   учебных   достижений </w:t>
      </w:r>
    </w:p>
    <w:p w:rsidR="00C7757E" w:rsidRPr="00DE54C4" w:rsidRDefault="00C7757E" w:rsidP="00C7757E">
      <w:pPr>
        <w:pStyle w:val="ab"/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t xml:space="preserve">школьников; </w:t>
      </w:r>
    </w:p>
    <w:p w:rsidR="00C7757E" w:rsidRPr="00DE54C4" w:rsidRDefault="00C7757E" w:rsidP="00C7757E">
      <w:pPr>
        <w:pStyle w:val="ab"/>
        <w:ind w:firstLine="0"/>
        <w:rPr>
          <w:sz w:val="24"/>
          <w:szCs w:val="24"/>
        </w:rPr>
      </w:pPr>
      <w:r w:rsidRPr="00DE54C4">
        <w:rPr>
          <w:sz w:val="24"/>
          <w:szCs w:val="24"/>
        </w:rPr>
        <w:t xml:space="preserve">-   оценку  возможностей   образовательного   учреждения,   включающую,   прежде   всего, оценку  имеющихся  ресурсов:  фонд  школьной  библиотеки,  техническая  оснащенность, методическая оснащенность, кадровые ресурсы и т.д.; </w:t>
      </w:r>
    </w:p>
    <w:p w:rsidR="00C7757E" w:rsidRPr="00DE54C4" w:rsidRDefault="00C7757E" w:rsidP="00C7757E">
      <w:pPr>
        <w:pStyle w:val="ab"/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t xml:space="preserve">- мониторинг читательских интересов школьников и посещаемости школьной библиотеки, </w:t>
      </w:r>
    </w:p>
    <w:p w:rsidR="00C7757E" w:rsidRPr="00DE54C4" w:rsidRDefault="00C7757E" w:rsidP="00C7757E">
      <w:pPr>
        <w:pStyle w:val="ab"/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t xml:space="preserve">а также анализ социальных факторов, влияющих на интерес и качество чтения; </w:t>
      </w:r>
    </w:p>
    <w:p w:rsidR="00C7757E" w:rsidRPr="00DE54C4" w:rsidRDefault="00C7757E" w:rsidP="00C7757E">
      <w:pPr>
        <w:pStyle w:val="ab"/>
        <w:ind w:left="550" w:hanging="550"/>
        <w:rPr>
          <w:b/>
          <w:i/>
          <w:sz w:val="24"/>
          <w:szCs w:val="24"/>
        </w:rPr>
      </w:pPr>
    </w:p>
    <w:p w:rsidR="00C7757E" w:rsidRPr="00DE54C4" w:rsidRDefault="00C7757E" w:rsidP="00C7757E">
      <w:pPr>
        <w:pStyle w:val="ab"/>
        <w:ind w:left="550" w:hanging="550"/>
        <w:rPr>
          <w:b/>
          <w:i/>
          <w:sz w:val="24"/>
          <w:szCs w:val="24"/>
        </w:rPr>
      </w:pPr>
      <w:r w:rsidRPr="00DE54C4">
        <w:rPr>
          <w:b/>
          <w:i/>
          <w:sz w:val="24"/>
          <w:szCs w:val="24"/>
        </w:rPr>
        <w:t xml:space="preserve">2.  Этап обучения педагогических кадров. </w:t>
      </w:r>
    </w:p>
    <w:p w:rsidR="00C7757E" w:rsidRPr="00DE54C4" w:rsidRDefault="00C7757E" w:rsidP="00C7757E">
      <w:pPr>
        <w:pStyle w:val="ab"/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t xml:space="preserve">Одной из важных проблем, без решения которой  ситуация с грамотностью чтения </w:t>
      </w:r>
    </w:p>
    <w:p w:rsidR="00C7757E" w:rsidRPr="00DE54C4" w:rsidRDefault="00C7757E" w:rsidP="00C7757E">
      <w:pPr>
        <w:pStyle w:val="ab"/>
        <w:ind w:firstLine="0"/>
        <w:rPr>
          <w:sz w:val="24"/>
          <w:szCs w:val="24"/>
        </w:rPr>
      </w:pPr>
      <w:r w:rsidRPr="00DE54C4">
        <w:rPr>
          <w:sz w:val="24"/>
          <w:szCs w:val="24"/>
        </w:rPr>
        <w:t xml:space="preserve">вряд   ли   может   измениться,   является   кадровая   проблема,   которая   складывается   из нескольких     моментов:     низкий     уровень     читательской     компетентности     самих преподавателей,      неумение      мотивировать      учащихся      на      чтение,      отсутствие квалифицированных   школьных   библиотекарей.   Исходя   из   перечисленных   проблем, можно    выделить    приоритетные    направления    деятельности    по    переподготовке    и подготовке кадров: </w:t>
      </w:r>
    </w:p>
    <w:p w:rsidR="00C7757E" w:rsidRPr="00DE54C4" w:rsidRDefault="00C7757E" w:rsidP="00C7757E">
      <w:pPr>
        <w:pStyle w:val="ab"/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t xml:space="preserve">- повышение уровня читательской компетентности педагогов и библиотекаря ОУ, </w:t>
      </w:r>
    </w:p>
    <w:p w:rsidR="00C7757E" w:rsidRPr="00DE54C4" w:rsidRDefault="00C7757E" w:rsidP="00C7757E">
      <w:pPr>
        <w:pStyle w:val="ab"/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t xml:space="preserve">переподготовка  по  использованию  технологий  обучения  чтению  в  контекстах  всех </w:t>
      </w:r>
    </w:p>
    <w:p w:rsidR="00C7757E" w:rsidRPr="00DE54C4" w:rsidRDefault="00C7757E" w:rsidP="00C7757E">
      <w:pPr>
        <w:pStyle w:val="ab"/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t xml:space="preserve">учебных дисциплин; </w:t>
      </w:r>
    </w:p>
    <w:p w:rsidR="00C7757E" w:rsidRPr="00DE54C4" w:rsidRDefault="00C7757E" w:rsidP="00C7757E">
      <w:pPr>
        <w:pStyle w:val="ab"/>
        <w:ind w:left="550" w:hanging="550"/>
        <w:rPr>
          <w:sz w:val="24"/>
          <w:szCs w:val="24"/>
        </w:rPr>
      </w:pPr>
    </w:p>
    <w:p w:rsidR="00C7757E" w:rsidRPr="00DE54C4" w:rsidRDefault="00C7757E" w:rsidP="00C7757E">
      <w:pPr>
        <w:pStyle w:val="ab"/>
        <w:ind w:left="550" w:hanging="550"/>
        <w:rPr>
          <w:b/>
          <w:sz w:val="24"/>
          <w:szCs w:val="24"/>
        </w:rPr>
      </w:pPr>
      <w:r w:rsidRPr="00DE54C4">
        <w:rPr>
          <w:b/>
          <w:sz w:val="24"/>
          <w:szCs w:val="24"/>
        </w:rPr>
        <w:t xml:space="preserve">3.  Этап  выработки  стратегии,  плана  действий  и  технологий  обучения чтению.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Необходимо  помнить,  что  выбор  стратегии  и  технологии  обучения  чтению  зависит от поставленных целей. Так как главной целью обучения чтению на современном  этапе  является  </w:t>
      </w:r>
      <w:r w:rsidRPr="00DE54C4">
        <w:rPr>
          <w:sz w:val="24"/>
          <w:szCs w:val="24"/>
        </w:rPr>
        <w:lastRenderedPageBreak/>
        <w:t xml:space="preserve">адаптация  людей  в  современных  информационных  условиях,  умение  работать  с  различными  видами  текстовой  информацией  и  использовать  чтение  для  самообразования  и    саморазвития,  то  при  выборе  технологии  работы  с  текстово информацией   и   при   планировании   деятельности   ОУ   в   этом   направлении   важно  придерживаться следующих общих методологических принципов: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-   принцип   системности   и   последовательности   обучения   чтению   и   работе   с письменными источниками; 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- принцип межпредметной интеграции;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- принцип диалогичности при работе с текстом;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-   принцип   активного   взаимодействия   обучающихся   и   учащихся   в   процессе обучения  чтению  (другими  словами,  обучение  должно  осуществляться  на  основе деятельностного подхода);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-  принцип  технологичности  процесса  обучения  работе  с  письменными  текстами, которая может достигаться «при следующих условиях: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–   имеются   программы,   где   четко   определены   цели   и   задачи   объединения технических   и   культурно-семантических   навыков   применительно   к   необходимости  адаптации   в   сложном   и   динамичном   информационном   пространстве   переходного  общества;   установлена   последовательность   обучающих   операций,   обеспечивающих приобретение учащимися социально необходимого уровня читательской компетентности, –    существуют    средства    реализации    таких    учебных    программ    (учебно-методические, технические, профессионально-квалификационные),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– установлены требования к результатам обучения (знания, навыки, необходимые для работы с письменными текстами), соответствующие каждому из его этапов;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–   есть   инструменты   измерения   уровня   читательской   компетентности   (тесты, контрольные задания, рейтинговые шкалы оценок);  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-  принцип  непрерывности  обучения  чтению,  который  дает  возможность  использования всех компонентов системы образования;       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- принцип дифференциации при обучении чтению разных категорий читателей. </w:t>
      </w:r>
    </w:p>
    <w:p w:rsidR="00C7757E" w:rsidRPr="00DE54C4" w:rsidRDefault="00C7757E" w:rsidP="00C7757E">
      <w:pPr>
        <w:pStyle w:val="ab"/>
        <w:ind w:left="550" w:hanging="550"/>
        <w:rPr>
          <w:sz w:val="24"/>
          <w:szCs w:val="24"/>
        </w:rPr>
      </w:pPr>
    </w:p>
    <w:p w:rsidR="00C7757E" w:rsidRPr="00DE54C4" w:rsidRDefault="00C7757E" w:rsidP="00C7757E">
      <w:pPr>
        <w:pStyle w:val="ab"/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t xml:space="preserve">Кроме того, необходимо  выделить еще два принципа: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1.Вписанность  в  общекультурную  компетентность.  Подразумевается  акцентирование связи между квалифицированными чтением и работой с письменными текстами, с одной стороны,  и  расширением  кругозора,  освоенного  культурного  пространства  –  с  другой. Речь  идет  об  умении  ориентироваться  в  различных  системах  мировоззрения,  ценностей, социокультурных  практик,  нашедших  отражение  в  письменных  текстах;  о  навыках перевода  в  вербальную  и  письменную  форму  других  языков  культуры  и  личностных переживаний.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2.Оптимальное     соотношение     технологического     и     культурно-символического аспектов обучения. В рамках образовательных программ важно уделять особое внимание и различению, и сочетанию: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–   структурных   и   культурно-содержательных   аспектов   письменных   текстов различных типов;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– технологий поиска информации и ее качественных характеристик;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–   репрезентации   информации   (в   текстах,   таблицах,   графиках)   и   способов прочтения, интерпретации, понимания их культурной семантики;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– технических приемов работы с письменными текстами и культурной значимости ее конечного результата.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Также  отметим  важность  в  ходе  чтения  обучать  учащихся  самоконтролю  и саморегуляции, без этого не происходит формирования самостоятельности мышления.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Учитывая то, что чтение является одним из видов речемыслительной деятельности, обязательным  элементом  работы  с  текстовой  информацией  должна  быть  работа  по созданию  вторичных  текстов  (рефератов,  эссе,  конспектов,  тезисных  планов,  обзоров  и т.д.). </w:t>
      </w:r>
    </w:p>
    <w:p w:rsidR="00C7757E" w:rsidRPr="00DE54C4" w:rsidRDefault="00C7757E" w:rsidP="00C7757E">
      <w:pPr>
        <w:pStyle w:val="ab"/>
        <w:ind w:left="550" w:hanging="550"/>
        <w:rPr>
          <w:b/>
          <w:i/>
          <w:sz w:val="24"/>
          <w:szCs w:val="24"/>
        </w:rPr>
      </w:pPr>
      <w:r w:rsidRPr="00DE54C4">
        <w:rPr>
          <w:b/>
          <w:i/>
          <w:sz w:val="24"/>
          <w:szCs w:val="24"/>
        </w:rPr>
        <w:t xml:space="preserve">4.  Этап    реализации    единого    режима    работы    школы    с    текстовой информацией. </w:t>
      </w:r>
    </w:p>
    <w:p w:rsidR="00C7757E" w:rsidRPr="00DE54C4" w:rsidRDefault="00C7757E" w:rsidP="00C7757E">
      <w:pPr>
        <w:pStyle w:val="ab"/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t xml:space="preserve">Реализация  единого  режима  работы  школы  с  текстовой  информацией  должна </w:t>
      </w:r>
    </w:p>
    <w:p w:rsidR="00C7757E" w:rsidRPr="00DE54C4" w:rsidRDefault="00C7757E" w:rsidP="00C7757E">
      <w:pPr>
        <w:pStyle w:val="ab"/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lastRenderedPageBreak/>
        <w:t xml:space="preserve">проходить на разных уровнях: </w:t>
      </w:r>
    </w:p>
    <w:p w:rsidR="00C7757E" w:rsidRPr="00DE54C4" w:rsidRDefault="00C7757E" w:rsidP="00C7757E">
      <w:pPr>
        <w:pStyle w:val="ab"/>
        <w:numPr>
          <w:ilvl w:val="0"/>
          <w:numId w:val="25"/>
        </w:numPr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t xml:space="preserve">учебная  деятельность  (стратегиальный  подход  к  чтению,  работа  с  текстовой информацией  на  уроках  всех  предметов,  курс  «Смысловое чтение»,  обучающий  приемам чтения); </w:t>
      </w:r>
    </w:p>
    <w:p w:rsidR="00C7757E" w:rsidRPr="00DE54C4" w:rsidRDefault="00C7757E" w:rsidP="00C7757E">
      <w:pPr>
        <w:pStyle w:val="ab"/>
        <w:numPr>
          <w:ilvl w:val="0"/>
          <w:numId w:val="25"/>
        </w:numPr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t xml:space="preserve">внеклассная    деятельность    (уроки    поддерживающего    чтения,    создание уголков чтения в классных кабинетах, создание книжных выставок и полок книг-лидеров чтения,  проведение  общешкольной  Недели  Чтения,  организация  работы  литературных гостиных,   литературное   чтение   на   иностранных   языках,   организация   театральных кружков  и  студий,  совместная  работа  со  школьной  библиотекой,  создание  школьного пресс-центра или школьной газеты, издание школьных литературных альманахов и т.п.); </w:t>
      </w:r>
    </w:p>
    <w:p w:rsidR="00C7757E" w:rsidRPr="00DE54C4" w:rsidRDefault="00C7757E" w:rsidP="00C7757E">
      <w:pPr>
        <w:pStyle w:val="ab"/>
        <w:numPr>
          <w:ilvl w:val="0"/>
          <w:numId w:val="25"/>
        </w:numPr>
        <w:ind w:left="550" w:hanging="550"/>
        <w:rPr>
          <w:sz w:val="24"/>
          <w:szCs w:val="24"/>
        </w:rPr>
      </w:pPr>
      <w:r w:rsidRPr="00DE54C4">
        <w:rPr>
          <w:sz w:val="24"/>
          <w:szCs w:val="24"/>
        </w:rPr>
        <w:t xml:space="preserve">внешкольная   деятельность   (организация   совместной   работы   с   другими культурно-воспитательными       институтами:       городской библиотекой,  учреждениями  дополнительного  образования,  учреждениями  культуры, писательскими      организациями      и      читательскими      ассоциациями      и т.д.). </w:t>
      </w:r>
    </w:p>
    <w:p w:rsidR="00C7757E" w:rsidRPr="00DE54C4" w:rsidRDefault="00C7757E" w:rsidP="00C7757E">
      <w:pPr>
        <w:pStyle w:val="ab"/>
        <w:ind w:firstLine="426"/>
        <w:rPr>
          <w:sz w:val="24"/>
          <w:szCs w:val="24"/>
        </w:rPr>
      </w:pPr>
      <w:r w:rsidRPr="00DE54C4">
        <w:rPr>
          <w:sz w:val="24"/>
          <w:szCs w:val="24"/>
        </w:rPr>
        <w:t xml:space="preserve">Высоким   уровнем   деятельности   образовательного   учреждения   по   введению единого  режима  работы  школы  с  текстовой  информацией  можно  считать  построение  в школе  единой  читательской  среды,  субъектами  которой  будут  не  только  учащиеся,  но учителя, социальные педагоги, школьные психологи, школьные библиотекари и родители. </w:t>
      </w:r>
    </w:p>
    <w:p w:rsidR="00C7757E" w:rsidRPr="00DE54C4" w:rsidRDefault="00C7757E" w:rsidP="00C7757E">
      <w:pPr>
        <w:pStyle w:val="ab"/>
        <w:ind w:firstLine="426"/>
        <w:rPr>
          <w:sz w:val="24"/>
          <w:szCs w:val="24"/>
        </w:rPr>
      </w:pPr>
      <w:r w:rsidRPr="00DE54C4">
        <w:rPr>
          <w:sz w:val="24"/>
          <w:szCs w:val="24"/>
        </w:rPr>
        <w:t xml:space="preserve">Низкий  уровень  семейного  чтения  –  один  из  важных  факторов,  влияющих  на  уровень читательской    компетентности    школьников,    поэтому    привлечение    родителей    к разрешению  проблемы  грамотности  чтения  –  серьезный  и  важный  этап  работы  школы. </w:t>
      </w:r>
    </w:p>
    <w:p w:rsidR="00C7757E" w:rsidRPr="00DE54C4" w:rsidRDefault="00C7757E" w:rsidP="00C7757E">
      <w:pPr>
        <w:pStyle w:val="ab"/>
        <w:ind w:firstLine="426"/>
        <w:rPr>
          <w:sz w:val="24"/>
          <w:szCs w:val="24"/>
        </w:rPr>
      </w:pPr>
    </w:p>
    <w:p w:rsidR="00C7757E" w:rsidRPr="00DE54C4" w:rsidRDefault="00C7757E" w:rsidP="00C7757E">
      <w:pPr>
        <w:pStyle w:val="ab"/>
        <w:ind w:firstLine="426"/>
        <w:rPr>
          <w:sz w:val="24"/>
          <w:szCs w:val="24"/>
        </w:rPr>
      </w:pPr>
      <w:r w:rsidRPr="00DE54C4">
        <w:rPr>
          <w:sz w:val="24"/>
          <w:szCs w:val="24"/>
        </w:rPr>
        <w:t xml:space="preserve">В  качестве  наиболее  привлекательного  вида  деятельности  является проектная деятельность, так как именно в ней имеется возможность реализовать деятельностный и дифференцированный подходы.  </w:t>
      </w:r>
    </w:p>
    <w:p w:rsidR="00C7757E" w:rsidRPr="00DE54C4" w:rsidRDefault="00C7757E" w:rsidP="00C7757E">
      <w:pPr>
        <w:pStyle w:val="ab"/>
        <w:ind w:left="550" w:hanging="550"/>
        <w:rPr>
          <w:b/>
          <w:i/>
          <w:sz w:val="24"/>
          <w:szCs w:val="24"/>
        </w:rPr>
      </w:pPr>
    </w:p>
    <w:p w:rsidR="00C7757E" w:rsidRPr="00DE54C4" w:rsidRDefault="00C7757E" w:rsidP="00C7757E">
      <w:pPr>
        <w:pStyle w:val="ab"/>
        <w:ind w:left="550" w:hanging="550"/>
        <w:rPr>
          <w:b/>
          <w:i/>
          <w:sz w:val="24"/>
          <w:szCs w:val="24"/>
        </w:rPr>
      </w:pPr>
      <w:r w:rsidRPr="00DE54C4">
        <w:rPr>
          <w:b/>
          <w:i/>
          <w:sz w:val="24"/>
          <w:szCs w:val="24"/>
        </w:rPr>
        <w:t xml:space="preserve">5.  Этап  рефлексии  и  подведения  итогов  введения  единого  режима  работы школы с текстовой информацией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В  любой  деятельности    важен  этап  рефлексии,  когда  можно  подвести  итоги сделанному  и  определить  результаты  деятельности,  а  также  соотнести  эти  результаты  с прогнозируемыми    результатам    (с    идеальным    образом    читателя-школьника)    по формированию читательской культуры, включая в себя следующее: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- рациональную организацию процесса чтения в зависимости от текста, широкого контекста чтения и свойств читателя;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-  глубокое,  точное,  отчетливое  и  полное  понимание  и  «присвоение»  содержания текста,  сопровождающееся  эмоциональным  сопереживанием,  критическим  анализом  и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творческой интерпретацией прочитанного;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-  поиск,  анализ  и  выбор  текста  (книги,  электронного  документа,  базы  данных, поисковых  систем  в  Интернете  и  др.)  для  чтения  в  соответствии  с  интересами  и возможностями читателя, а также – с целью чтения;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-   выбор   способов   (устного,   письменного)   и   языковых   средств   сохранения прочитанного  на  родном  или  неродном  языках  (высказывание,  суждение,  доклад,  план, тезисы, конспект, аннотация, реферат и т.д.);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-  читательская  культура  реализуется  в  поступках  читателя  как  проявление  его сопереживания, сотворчества с другими людьми в обществе, с учетом законов природы и </w:t>
      </w:r>
    </w:p>
    <w:p w:rsidR="00C7757E" w:rsidRPr="00DE54C4" w:rsidRDefault="00C7757E" w:rsidP="00C7757E">
      <w:pPr>
        <w:pStyle w:val="ab"/>
        <w:ind w:firstLine="284"/>
        <w:rPr>
          <w:sz w:val="24"/>
          <w:szCs w:val="24"/>
        </w:rPr>
      </w:pPr>
      <w:r w:rsidRPr="00DE54C4">
        <w:rPr>
          <w:sz w:val="24"/>
          <w:szCs w:val="24"/>
        </w:rPr>
        <w:t xml:space="preserve">общества. </w:t>
      </w:r>
    </w:p>
    <w:p w:rsidR="00C7757E" w:rsidRPr="00DE54C4" w:rsidRDefault="00C7757E" w:rsidP="00C7757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4C4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планируемых результатов освоения междисциплинарной программы «Стратегия смыслового чтения и работы с текстом» в </w:t>
      </w:r>
      <w:r w:rsidRPr="00DE5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МКОУ «Пироговская СОШ» </w:t>
      </w:r>
      <w:r w:rsidRPr="00DE54C4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через различные формы учебной и внеучебной деятельности: </w:t>
      </w:r>
    </w:p>
    <w:p w:rsidR="00C7757E" w:rsidRPr="00DE54C4" w:rsidRDefault="00C7757E" w:rsidP="00C7757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61" w:type="pct"/>
        <w:tblInd w:w="-31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1287"/>
        <w:gridCol w:w="4571"/>
        <w:gridCol w:w="4898"/>
      </w:tblGrid>
      <w:tr w:rsidR="00C7757E" w:rsidRPr="00DE54C4" w:rsidTr="004253F0">
        <w:tc>
          <w:tcPr>
            <w:tcW w:w="598" w:type="pct"/>
          </w:tcPr>
          <w:p w:rsidR="00C7757E" w:rsidRPr="00DE54C4" w:rsidRDefault="00C7757E" w:rsidP="004253F0">
            <w:pPr>
              <w:spacing w:after="0" w:line="240" w:lineRule="auto"/>
              <w:ind w:left="550" w:hanging="55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pct"/>
          </w:tcPr>
          <w:p w:rsidR="00C7757E" w:rsidRPr="00DE54C4" w:rsidRDefault="00C7757E" w:rsidP="004253F0">
            <w:pPr>
              <w:spacing w:after="0" w:line="240" w:lineRule="auto"/>
              <w:ind w:left="550" w:hanging="5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деятельность</w:t>
            </w:r>
          </w:p>
        </w:tc>
        <w:tc>
          <w:tcPr>
            <w:tcW w:w="2277" w:type="pct"/>
          </w:tcPr>
          <w:p w:rsidR="00C7757E" w:rsidRPr="00DE54C4" w:rsidRDefault="00C7757E" w:rsidP="004253F0">
            <w:pPr>
              <w:spacing w:after="0" w:line="240" w:lineRule="auto"/>
              <w:ind w:left="550" w:hanging="5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Внеучебная деятельность</w:t>
            </w:r>
          </w:p>
        </w:tc>
      </w:tr>
      <w:tr w:rsidR="00C7757E" w:rsidRPr="00DE54C4" w:rsidTr="004253F0">
        <w:tc>
          <w:tcPr>
            <w:tcW w:w="598" w:type="pct"/>
          </w:tcPr>
          <w:p w:rsidR="00C7757E" w:rsidRPr="00DE54C4" w:rsidRDefault="00C7757E" w:rsidP="004253F0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2125" w:type="pct"/>
          </w:tcPr>
          <w:p w:rsidR="00C7757E" w:rsidRPr="00DE54C4" w:rsidRDefault="00C7757E" w:rsidP="004253F0">
            <w:pPr>
              <w:spacing w:after="0" w:line="240" w:lineRule="auto"/>
              <w:ind w:left="94"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урок, учебно-практические занятия, домашняя работа, предметные недели, </w:t>
            </w:r>
            <w:r w:rsidRPr="00DE5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проекты, консультации</w:t>
            </w:r>
          </w:p>
        </w:tc>
        <w:tc>
          <w:tcPr>
            <w:tcW w:w="2277" w:type="pct"/>
          </w:tcPr>
          <w:p w:rsidR="00C7757E" w:rsidRPr="00DE54C4" w:rsidRDefault="00C7757E" w:rsidP="004253F0">
            <w:pPr>
              <w:spacing w:after="0" w:line="240" w:lineRule="auto"/>
              <w:ind w:left="94"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кружки, школьный музей,  конкурсы, выставки, викторины, КТД, предметные </w:t>
            </w:r>
            <w:r w:rsidRPr="00DE5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недели, проекты, школьные научные общества, тематические дни, олимпиады</w:t>
            </w:r>
          </w:p>
        </w:tc>
      </w:tr>
      <w:tr w:rsidR="00C7757E" w:rsidRPr="00DE54C4" w:rsidTr="004253F0">
        <w:tc>
          <w:tcPr>
            <w:tcW w:w="598" w:type="pct"/>
          </w:tcPr>
          <w:p w:rsidR="00C7757E" w:rsidRPr="00DE54C4" w:rsidRDefault="00C7757E" w:rsidP="00425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7-8 </w:t>
            </w:r>
          </w:p>
          <w:p w:rsidR="00C7757E" w:rsidRPr="00DE54C4" w:rsidRDefault="00C7757E" w:rsidP="00425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25" w:type="pct"/>
          </w:tcPr>
          <w:p w:rsidR="00C7757E" w:rsidRPr="00DE54C4" w:rsidRDefault="00C7757E" w:rsidP="004253F0">
            <w:pPr>
              <w:spacing w:after="0" w:line="240" w:lineRule="auto"/>
              <w:ind w:left="94"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урок, учебно-практические занятия, домашняя работа, предметные недели, проекты, консультации, практикумы,  зачеты, семинары</w:t>
            </w:r>
          </w:p>
        </w:tc>
        <w:tc>
          <w:tcPr>
            <w:tcW w:w="2277" w:type="pct"/>
          </w:tcPr>
          <w:p w:rsidR="00C7757E" w:rsidRPr="00DE54C4" w:rsidRDefault="00C7757E" w:rsidP="004253F0">
            <w:pPr>
              <w:spacing w:after="0" w:line="240" w:lineRule="auto"/>
              <w:ind w:left="94"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кружки, школьный музей,  конкурсы, выставки, викторины, КТД, предметные недели, проекты, школьные научные общества, тематические дни, олимпиады, конференции</w:t>
            </w:r>
          </w:p>
        </w:tc>
      </w:tr>
      <w:tr w:rsidR="00C7757E" w:rsidRPr="00DE54C4" w:rsidTr="004253F0">
        <w:tc>
          <w:tcPr>
            <w:tcW w:w="598" w:type="pct"/>
          </w:tcPr>
          <w:p w:rsidR="00C7757E" w:rsidRPr="00DE54C4" w:rsidRDefault="00C7757E" w:rsidP="00425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C7757E" w:rsidRPr="00DE54C4" w:rsidRDefault="00C7757E" w:rsidP="00425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25" w:type="pct"/>
          </w:tcPr>
          <w:p w:rsidR="00C7757E" w:rsidRPr="00DE54C4" w:rsidRDefault="00C7757E" w:rsidP="004253F0">
            <w:pPr>
              <w:spacing w:after="0" w:line="240" w:lineRule="auto"/>
              <w:ind w:left="94"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урок, учебно-практические занятия, домашняя работа, предметные недели, проекты, консультации, практикумы, зачеты, семинары, публичное выступление, экзамен, собеседование, УПК, коллоквиум</w:t>
            </w:r>
          </w:p>
        </w:tc>
        <w:tc>
          <w:tcPr>
            <w:tcW w:w="2277" w:type="pct"/>
          </w:tcPr>
          <w:p w:rsidR="00C7757E" w:rsidRPr="00DE54C4" w:rsidRDefault="00C7757E" w:rsidP="004253F0">
            <w:pPr>
              <w:spacing w:after="0" w:line="240" w:lineRule="auto"/>
              <w:ind w:left="94"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кружки, школьный музей, конкурсы, выставки, викторины, КТД, предметные недели, проекты, школьные научные общества, тематические дни, олимпиады, конференции, диспуты, поисковые и научные исследования</w:t>
            </w:r>
          </w:p>
        </w:tc>
      </w:tr>
    </w:tbl>
    <w:p w:rsidR="00A764D5" w:rsidRDefault="00A764D5" w:rsidP="00F418AF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7757E" w:rsidRPr="00DE54C4" w:rsidRDefault="008017FE" w:rsidP="00F418AF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П.1.3.1.</w:t>
      </w:r>
      <w:r w:rsidR="00483786" w:rsidRPr="00DE54C4">
        <w:rPr>
          <w:rFonts w:ascii="Times New Roman" w:hAnsi="Times New Roman" w:cs="Times New Roman"/>
          <w:sz w:val="24"/>
          <w:szCs w:val="24"/>
        </w:rPr>
        <w:t xml:space="preserve"> </w:t>
      </w:r>
      <w:r w:rsidR="00483786" w:rsidRPr="004D5C00">
        <w:rPr>
          <w:rFonts w:ascii="Times New Roman" w:hAnsi="Times New Roman" w:cs="Times New Roman"/>
          <w:b/>
          <w:sz w:val="24"/>
          <w:szCs w:val="24"/>
        </w:rPr>
        <w:t>«Общие положения»</w:t>
      </w:r>
      <w:r w:rsidRPr="00DE54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017FE" w:rsidRPr="00DE54C4" w:rsidRDefault="008017FE" w:rsidP="008017FE">
      <w:pPr>
        <w:pStyle w:val="af2"/>
        <w:spacing w:line="276" w:lineRule="auto"/>
        <w:ind w:firstLine="709"/>
        <w:rPr>
          <w:b/>
          <w:sz w:val="24"/>
          <w:szCs w:val="24"/>
        </w:rPr>
      </w:pPr>
      <w:r w:rsidRPr="00DE54C4">
        <w:rPr>
          <w:b/>
          <w:sz w:val="24"/>
          <w:szCs w:val="24"/>
        </w:rPr>
        <w:t>1.3.1. Общие положения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основного общего образования (далее 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</w:t>
      </w:r>
      <w:r w:rsidR="00483786" w:rsidRPr="00DE54C4">
        <w:rPr>
          <w:rFonts w:ascii="Times New Roman" w:hAnsi="Times New Roman" w:cs="Times New Roman"/>
          <w:sz w:val="24"/>
          <w:szCs w:val="24"/>
        </w:rPr>
        <w:t>ования, что предполагает вовлечё</w:t>
      </w:r>
      <w:r w:rsidRPr="00DE54C4">
        <w:rPr>
          <w:rFonts w:ascii="Times New Roman" w:hAnsi="Times New Roman" w:cs="Times New Roman"/>
          <w:sz w:val="24"/>
          <w:szCs w:val="24"/>
        </w:rPr>
        <w:t xml:space="preserve">нность в оценочную деятельность как педагогов, так и обучающихся. 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связи, позволяющей осуществлять управление образовательным процессом. 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b/>
          <w:bCs/>
          <w:sz w:val="24"/>
          <w:szCs w:val="24"/>
        </w:rPr>
        <w:t>Цель и задачи оценочной деятельности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4C4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DE54C4">
        <w:rPr>
          <w:rFonts w:ascii="Times New Roman" w:hAnsi="Times New Roman" w:cs="Times New Roman"/>
          <w:sz w:val="24"/>
          <w:szCs w:val="24"/>
        </w:rPr>
        <w:t xml:space="preserve">оценочной деятельности – реализация интегративного подхода в оценке учебной деятельности школьников, </w:t>
      </w:r>
      <w:r w:rsidRPr="00DE54C4">
        <w:rPr>
          <w:rFonts w:ascii="Times New Roman" w:hAnsi="Times New Roman" w:cs="Times New Roman"/>
          <w:b/>
          <w:bCs/>
          <w:sz w:val="24"/>
          <w:szCs w:val="24"/>
        </w:rPr>
        <w:t>в единстве предметных, метапредметных результатов и</w:t>
      </w:r>
      <w:r w:rsidRPr="00DE54C4">
        <w:rPr>
          <w:rFonts w:ascii="Times New Roman" w:hAnsi="Times New Roman" w:cs="Times New Roman"/>
          <w:sz w:val="24"/>
          <w:szCs w:val="24"/>
        </w:rPr>
        <w:t xml:space="preserve"> </w:t>
      </w:r>
      <w:r w:rsidRPr="00DE54C4">
        <w:rPr>
          <w:rFonts w:ascii="Times New Roman" w:hAnsi="Times New Roman" w:cs="Times New Roman"/>
          <w:b/>
          <w:bCs/>
          <w:sz w:val="24"/>
          <w:szCs w:val="24"/>
        </w:rPr>
        <w:t>индивидуальных свойств личности.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E54C4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E54C4">
        <w:rPr>
          <w:rFonts w:ascii="Times New Roman" w:hAnsi="Times New Roman" w:cs="Times New Roman"/>
          <w:sz w:val="24"/>
          <w:szCs w:val="24"/>
        </w:rPr>
        <w:t xml:space="preserve"> системы оценивания: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- поиск и отработка новых подходов к оцениванию учащихся и их деятельности, обеспечивающих максимальный учет личностных особенностей, возможностей и темпов развития конкретного ученика;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- получение объективной информации о достигнутых учащимися результатах учебной деятельности и степени их соответствия требованиям образовательных стандартов;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- развитие  у ученика умения самостоятельно оценивать результат своих действий, контролировать самого себя, находить и исправлять собственные ошибки;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- установление причин повышения или снижения уровня достижений учащихся с целью последующей коррекции образовательного процесса;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- мотивация ученика на успех, избавить его от страха перед школьным контролем и оцениванием, создать комфортную обстановку, сберечь психологическое здоровье детей.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оценки </w:t>
      </w:r>
      <w:r w:rsidRPr="00DE54C4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учащихся на основной ступени общего образования - </w:t>
      </w:r>
      <w:r w:rsidRPr="00DE54C4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результаты, </w:t>
      </w:r>
      <w:r w:rsidRPr="00DE54C4">
        <w:rPr>
          <w:rFonts w:ascii="Times New Roman" w:hAnsi="Times New Roman" w:cs="Times New Roman"/>
          <w:sz w:val="24"/>
          <w:szCs w:val="24"/>
        </w:rPr>
        <w:t xml:space="preserve">которые обусловлены </w:t>
      </w:r>
      <w:r w:rsidRPr="00DE54C4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DE54C4">
        <w:rPr>
          <w:rFonts w:ascii="Times New Roman" w:hAnsi="Times New Roman" w:cs="Times New Roman"/>
          <w:sz w:val="24"/>
          <w:szCs w:val="24"/>
        </w:rPr>
        <w:t xml:space="preserve">программы основного </w:t>
      </w:r>
      <w:r w:rsidRPr="00DE54C4">
        <w:rPr>
          <w:rFonts w:ascii="Times New Roman" w:hAnsi="Times New Roman" w:cs="Times New Roman"/>
          <w:sz w:val="24"/>
          <w:szCs w:val="24"/>
        </w:rPr>
        <w:lastRenderedPageBreak/>
        <w:t>общего образования и составляют три группы взаимосвязанных результатов: предметные, метапредметные, личностные.</w:t>
      </w:r>
    </w:p>
    <w:p w:rsidR="00611AAF" w:rsidRPr="00611AAF" w:rsidRDefault="00611AAF" w:rsidP="00611AA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</w:t>
      </w:r>
      <w:r w:rsidRPr="0061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1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МОУ «Пироговская СОШ»  направлена   на  оценивание  продуктивных заданий (задач) по применению знаний и умений, предполагающие создание учеником в ходе решения своего информационного продукта (вывода, оценки и т.п. ) и включает</w:t>
      </w:r>
    </w:p>
    <w:p w:rsidR="00611AAF" w:rsidRPr="00611AAF" w:rsidRDefault="00611AAF" w:rsidP="00611A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 контрольные работы;</w:t>
      </w:r>
    </w:p>
    <w:p w:rsidR="00611AAF" w:rsidRPr="00611AAF" w:rsidRDefault="00611AAF" w:rsidP="00611A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метапредметные диагностические работы; </w:t>
      </w:r>
    </w:p>
    <w:p w:rsidR="00611AAF" w:rsidRPr="00611AAF" w:rsidRDefault="00611AAF" w:rsidP="00611A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диагностику  результатов личностного развития.  </w:t>
      </w:r>
    </w:p>
    <w:p w:rsidR="00611AAF" w:rsidRPr="00611AAF" w:rsidRDefault="00611AAF" w:rsidP="00611A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Формы контроля результатов: </w:t>
      </w:r>
    </w:p>
    <w:p w:rsidR="00611AAF" w:rsidRPr="00611AAF" w:rsidRDefault="00611AAF" w:rsidP="00611A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письменные контрольные работы, тесты;</w:t>
      </w:r>
    </w:p>
    <w:p w:rsidR="00611AAF" w:rsidRPr="00611AAF" w:rsidRDefault="00611AAF" w:rsidP="00611A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целенаправленное наблюдение (фиксация проявляемых учеником действий и качеств по заданным параметрам); </w:t>
      </w:r>
    </w:p>
    <w:p w:rsidR="00611AAF" w:rsidRPr="00611AAF" w:rsidRDefault="00611AAF" w:rsidP="00611A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самооценка ученика по принятым формам (например, лист с вопросами по саморефлексии конкретной деятельности); </w:t>
      </w:r>
    </w:p>
    <w:p w:rsidR="00611AAF" w:rsidRPr="00611AAF" w:rsidRDefault="00611AAF" w:rsidP="00611A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результаты учебных проектов (проектных задач);</w:t>
      </w:r>
    </w:p>
    <w:p w:rsidR="00611AAF" w:rsidRPr="00DE54C4" w:rsidRDefault="00611AAF" w:rsidP="00DE54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результаты разнообразных внеучебных и внешкольных работ, достижений учеников. 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4C4">
        <w:rPr>
          <w:rFonts w:ascii="Times New Roman" w:hAnsi="Times New Roman" w:cs="Times New Roman"/>
          <w:b/>
          <w:bCs/>
          <w:sz w:val="24"/>
          <w:szCs w:val="24"/>
        </w:rPr>
        <w:t>Формы представления образовательных результатов: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•  табель успеваемости по предметам (с указанием требований, предъявляемых к выставлению отметок);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•      электронный дневник, электронный журнал;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•  тексты итоговых диагностических контрольных работ, диктантов, сочинений, изложений и анализ их выполнения обучающимся;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•      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•       портфолио;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•    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•   мониторинг результатов.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Основными направлениями   оценочной деятельности в </w:t>
      </w:r>
      <w:r w:rsidR="00A764D5">
        <w:rPr>
          <w:rFonts w:ascii="Times New Roman" w:hAnsi="Times New Roman" w:cs="Times New Roman"/>
          <w:sz w:val="24"/>
          <w:szCs w:val="24"/>
        </w:rPr>
        <w:t xml:space="preserve">МКОУ «Пироговскаяя СОШ» в </w:t>
      </w:r>
      <w:r w:rsidRPr="00DE54C4">
        <w:rPr>
          <w:rFonts w:ascii="Times New Roman" w:hAnsi="Times New Roman" w:cs="Times New Roman"/>
          <w:sz w:val="24"/>
          <w:szCs w:val="24"/>
        </w:rPr>
        <w:t>соответствии с требованиями Стандарта являются</w:t>
      </w:r>
    </w:p>
    <w:p w:rsidR="008017FE" w:rsidRPr="00DE54C4" w:rsidRDefault="008017FE" w:rsidP="008017FE">
      <w:pPr>
        <w:pStyle w:val="af2"/>
        <w:numPr>
          <w:ilvl w:val="0"/>
          <w:numId w:val="26"/>
        </w:numPr>
        <w:spacing w:line="276" w:lineRule="auto"/>
        <w:ind w:left="0" w:firstLine="709"/>
        <w:rPr>
          <w:sz w:val="24"/>
          <w:szCs w:val="24"/>
        </w:rPr>
      </w:pPr>
      <w:r w:rsidRPr="00DE54C4">
        <w:rPr>
          <w:sz w:val="24"/>
          <w:szCs w:val="24"/>
        </w:rPr>
        <w:t xml:space="preserve"> 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8017FE" w:rsidRPr="00DE54C4" w:rsidRDefault="008017FE" w:rsidP="008017FE">
      <w:pPr>
        <w:pStyle w:val="af2"/>
        <w:numPr>
          <w:ilvl w:val="0"/>
          <w:numId w:val="26"/>
        </w:numPr>
        <w:spacing w:line="276" w:lineRule="auto"/>
        <w:ind w:left="0" w:firstLine="709"/>
        <w:rPr>
          <w:sz w:val="24"/>
          <w:szCs w:val="24"/>
        </w:rPr>
      </w:pPr>
      <w:r w:rsidRPr="00DE54C4">
        <w:rPr>
          <w:sz w:val="24"/>
          <w:szCs w:val="24"/>
        </w:rPr>
        <w:t>оценка результатов деятельности педагогических кадров как основа аттестационных процедур;</w:t>
      </w:r>
    </w:p>
    <w:p w:rsidR="008017FE" w:rsidRPr="00DE54C4" w:rsidRDefault="008017FE" w:rsidP="008017FE">
      <w:pPr>
        <w:pStyle w:val="af2"/>
        <w:numPr>
          <w:ilvl w:val="0"/>
          <w:numId w:val="26"/>
        </w:numPr>
        <w:spacing w:line="276" w:lineRule="auto"/>
        <w:ind w:left="0" w:firstLine="709"/>
        <w:rPr>
          <w:sz w:val="24"/>
          <w:szCs w:val="24"/>
        </w:rPr>
      </w:pPr>
      <w:r w:rsidRPr="00DE54C4">
        <w:rPr>
          <w:sz w:val="24"/>
          <w:szCs w:val="24"/>
        </w:rPr>
        <w:t>оценка результатов деятельности образовательной организации как основа аккредитационных процедур.</w:t>
      </w:r>
    </w:p>
    <w:p w:rsid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В соответствии с ФГОС ООО основным объектом системы оценки результатов образования, её содержательной и критериальной базой выступают требования Стандарта, которые конкретизируются в планируемых результатах освоения обучающимися основной образовательной программы основного общего образования.</w:t>
      </w:r>
    </w:p>
    <w:p w:rsidR="00DE54C4" w:rsidRDefault="00DE54C4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7FE" w:rsidRDefault="00DE54C4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Нижеследующий текст  изложить под заголовком и выделить отдельным п.1.3.2.</w:t>
      </w:r>
      <w:r w:rsidR="008017FE" w:rsidRPr="00DE5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4C4" w:rsidRPr="00DE54C4" w:rsidRDefault="00DE54C4" w:rsidP="00DE54C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4C4">
        <w:rPr>
          <w:rFonts w:ascii="Times New Roman" w:hAnsi="Times New Roman" w:cs="Times New Roman"/>
          <w:b/>
          <w:sz w:val="24"/>
          <w:szCs w:val="24"/>
        </w:rPr>
        <w:lastRenderedPageBreak/>
        <w:t>1.3.2.Организация и содержание промежуточной аттестации учащихся (в рамках урочной и внеурочной деятельности, итоговой оценки по предметам, не выносимым на итоговую аттестацию учащихся, и оценки проектной деятельности учащихся).</w:t>
      </w:r>
    </w:p>
    <w:p w:rsidR="00DE54C4" w:rsidRPr="00DE54C4" w:rsidRDefault="00DE54C4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DE54C4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Pr="00DE54C4">
        <w:rPr>
          <w:rFonts w:ascii="Times New Roman" w:hAnsi="Times New Roman" w:cs="Times New Roman"/>
          <w:sz w:val="24"/>
          <w:szCs w:val="24"/>
        </w:rPr>
        <w:t xml:space="preserve">, представляющие собой результаты внутришкольного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внутренней оценкой. </w:t>
      </w:r>
    </w:p>
    <w:p w:rsidR="008017FE" w:rsidRPr="00DE54C4" w:rsidRDefault="008017FE" w:rsidP="008017FE">
      <w:pPr>
        <w:pStyle w:val="af2"/>
        <w:spacing w:line="276" w:lineRule="auto"/>
        <w:ind w:firstLine="709"/>
        <w:rPr>
          <w:sz w:val="24"/>
          <w:szCs w:val="24"/>
        </w:rPr>
      </w:pPr>
      <w:r w:rsidRPr="00DE54C4">
        <w:rPr>
          <w:sz w:val="24"/>
          <w:szCs w:val="24"/>
        </w:rPr>
        <w:t>Система оценки включает процедуры внутренней и внешней оценки.</w:t>
      </w:r>
    </w:p>
    <w:p w:rsidR="008017FE" w:rsidRPr="00DE54C4" w:rsidRDefault="008017FE" w:rsidP="008017FE">
      <w:pPr>
        <w:pStyle w:val="af2"/>
        <w:spacing w:line="276" w:lineRule="auto"/>
        <w:ind w:firstLine="709"/>
        <w:rPr>
          <w:sz w:val="24"/>
          <w:szCs w:val="24"/>
        </w:rPr>
      </w:pPr>
      <w:r w:rsidRPr="00DE54C4">
        <w:rPr>
          <w:sz w:val="24"/>
          <w:szCs w:val="24"/>
        </w:rPr>
        <w:t>Внутренняя оценка</w:t>
      </w:r>
      <w:r w:rsidRPr="00DE54C4">
        <w:rPr>
          <w:b/>
          <w:sz w:val="24"/>
          <w:szCs w:val="24"/>
        </w:rPr>
        <w:t xml:space="preserve"> </w:t>
      </w:r>
      <w:r w:rsidRPr="00DE54C4">
        <w:rPr>
          <w:sz w:val="24"/>
          <w:szCs w:val="24"/>
        </w:rPr>
        <w:t>включает:</w:t>
      </w:r>
    </w:p>
    <w:p w:rsidR="008017FE" w:rsidRPr="00DE54C4" w:rsidRDefault="008017FE" w:rsidP="008017FE">
      <w:pPr>
        <w:pStyle w:val="af2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E54C4">
        <w:rPr>
          <w:sz w:val="24"/>
          <w:szCs w:val="24"/>
        </w:rPr>
        <w:t>стартовую диагностику,</w:t>
      </w:r>
    </w:p>
    <w:p w:rsidR="008017FE" w:rsidRPr="00DE54C4" w:rsidRDefault="008017FE" w:rsidP="008017FE">
      <w:pPr>
        <w:pStyle w:val="af2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E54C4">
        <w:rPr>
          <w:sz w:val="24"/>
          <w:szCs w:val="24"/>
        </w:rPr>
        <w:t>текущую и тематическую оценку,</w:t>
      </w:r>
    </w:p>
    <w:p w:rsidR="008017FE" w:rsidRPr="00DE54C4" w:rsidRDefault="008017FE" w:rsidP="008017FE">
      <w:pPr>
        <w:pStyle w:val="af2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E54C4">
        <w:rPr>
          <w:sz w:val="24"/>
          <w:szCs w:val="24"/>
        </w:rPr>
        <w:t>портфолио,</w:t>
      </w:r>
    </w:p>
    <w:p w:rsidR="008017FE" w:rsidRPr="00DE54C4" w:rsidRDefault="008017FE" w:rsidP="008017FE">
      <w:pPr>
        <w:pStyle w:val="af2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E54C4">
        <w:rPr>
          <w:sz w:val="24"/>
          <w:szCs w:val="24"/>
        </w:rPr>
        <w:t>внутришкольный мониторинг образовательных достижений,</w:t>
      </w:r>
    </w:p>
    <w:p w:rsidR="008017FE" w:rsidRPr="00DE54C4" w:rsidRDefault="008017FE" w:rsidP="008017FE">
      <w:pPr>
        <w:pStyle w:val="af2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E54C4">
        <w:rPr>
          <w:sz w:val="24"/>
          <w:szCs w:val="24"/>
        </w:rPr>
        <w:t>промежуточную и итоговую аттестацию обучающихся.</w:t>
      </w:r>
    </w:p>
    <w:p w:rsidR="008017FE" w:rsidRPr="00DE54C4" w:rsidRDefault="008017FE" w:rsidP="008017FE">
      <w:pPr>
        <w:pStyle w:val="af2"/>
        <w:spacing w:line="276" w:lineRule="auto"/>
        <w:ind w:firstLine="709"/>
        <w:rPr>
          <w:sz w:val="24"/>
          <w:szCs w:val="24"/>
        </w:rPr>
      </w:pPr>
      <w:r w:rsidRPr="00DE54C4">
        <w:rPr>
          <w:sz w:val="24"/>
          <w:szCs w:val="24"/>
        </w:rPr>
        <w:t>К внешним процедурам относятся:</w:t>
      </w:r>
    </w:p>
    <w:p w:rsidR="008017FE" w:rsidRPr="00DE54C4" w:rsidRDefault="008017FE" w:rsidP="008017FE">
      <w:pPr>
        <w:pStyle w:val="af2"/>
        <w:numPr>
          <w:ilvl w:val="0"/>
          <w:numId w:val="28"/>
        </w:numPr>
        <w:spacing w:line="276" w:lineRule="auto"/>
        <w:ind w:left="0" w:firstLine="709"/>
        <w:rPr>
          <w:sz w:val="24"/>
          <w:szCs w:val="24"/>
        </w:rPr>
      </w:pPr>
      <w:r w:rsidRPr="00DE54C4">
        <w:rPr>
          <w:sz w:val="24"/>
          <w:szCs w:val="24"/>
        </w:rPr>
        <w:t>государственная итоговая аттестация,</w:t>
      </w:r>
    </w:p>
    <w:p w:rsidR="008017FE" w:rsidRPr="00DE54C4" w:rsidRDefault="008017FE" w:rsidP="008017FE">
      <w:pPr>
        <w:pStyle w:val="af2"/>
        <w:numPr>
          <w:ilvl w:val="0"/>
          <w:numId w:val="28"/>
        </w:numPr>
        <w:spacing w:line="276" w:lineRule="auto"/>
        <w:ind w:left="0" w:firstLine="709"/>
        <w:rPr>
          <w:sz w:val="24"/>
          <w:szCs w:val="24"/>
        </w:rPr>
      </w:pPr>
      <w:r w:rsidRPr="00DE54C4">
        <w:rPr>
          <w:sz w:val="24"/>
          <w:szCs w:val="24"/>
        </w:rPr>
        <w:t>независимая оценка качества образования и</w:t>
      </w:r>
    </w:p>
    <w:p w:rsidR="008017FE" w:rsidRPr="00DE54C4" w:rsidRDefault="008017FE" w:rsidP="008017FE">
      <w:pPr>
        <w:pStyle w:val="af2"/>
        <w:numPr>
          <w:ilvl w:val="0"/>
          <w:numId w:val="28"/>
        </w:numPr>
        <w:spacing w:line="276" w:lineRule="auto"/>
        <w:ind w:left="0" w:firstLine="709"/>
        <w:rPr>
          <w:sz w:val="24"/>
          <w:szCs w:val="24"/>
        </w:rPr>
      </w:pPr>
      <w:r w:rsidRPr="00DE54C4">
        <w:rPr>
          <w:sz w:val="24"/>
          <w:szCs w:val="24"/>
        </w:rPr>
        <w:t>мониторинговые исследования</w:t>
      </w:r>
      <w:r w:rsidRPr="00DE54C4">
        <w:rPr>
          <w:rStyle w:val="af1"/>
          <w:sz w:val="24"/>
          <w:szCs w:val="24"/>
        </w:rPr>
        <w:t xml:space="preserve"> </w:t>
      </w:r>
      <w:r w:rsidRPr="00DE54C4">
        <w:rPr>
          <w:sz w:val="24"/>
          <w:szCs w:val="24"/>
        </w:rPr>
        <w:t xml:space="preserve"> муниципального, регионального и федерального уровней.</w:t>
      </w:r>
    </w:p>
    <w:p w:rsidR="008017FE" w:rsidRPr="00DE54C4" w:rsidRDefault="008017FE" w:rsidP="008017F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В соответствии с ФГОС ООО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</w:t>
      </w:r>
    </w:p>
    <w:p w:rsidR="008017FE" w:rsidRPr="00DE54C4" w:rsidRDefault="008017FE" w:rsidP="008017F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Системно-деятельностный подход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8017FE" w:rsidRPr="00DE54C4" w:rsidRDefault="008017FE" w:rsidP="008017FE">
      <w:pPr>
        <w:pStyle w:val="af2"/>
        <w:spacing w:line="276" w:lineRule="auto"/>
        <w:ind w:firstLine="709"/>
        <w:rPr>
          <w:bCs/>
          <w:sz w:val="24"/>
          <w:szCs w:val="24"/>
        </w:rPr>
      </w:pPr>
      <w:r w:rsidRPr="00DE54C4">
        <w:rPr>
          <w:bCs/>
          <w:sz w:val="24"/>
          <w:szCs w:val="24"/>
        </w:rPr>
        <w:t xml:space="preserve">Уровневый подход служит важнейшей основой для организации индивидуальной работы с учащимися. </w:t>
      </w:r>
      <w:r w:rsidRPr="00DE54C4">
        <w:rPr>
          <w:sz w:val="24"/>
          <w:szCs w:val="24"/>
        </w:rPr>
        <w:t xml:space="preserve">Он реализуется как по отношению </w:t>
      </w:r>
      <w:r w:rsidRPr="00DE54C4">
        <w:rPr>
          <w:bCs/>
          <w:sz w:val="24"/>
          <w:szCs w:val="24"/>
        </w:rPr>
        <w:t>к содержанию оценки, так и к представлению и интерпретации результатов измерений.</w:t>
      </w:r>
    </w:p>
    <w:p w:rsidR="008017FE" w:rsidRPr="00DE54C4" w:rsidRDefault="008017FE" w:rsidP="008017FE">
      <w:pPr>
        <w:pStyle w:val="af2"/>
        <w:spacing w:line="276" w:lineRule="auto"/>
        <w:ind w:firstLine="709"/>
        <w:rPr>
          <w:bCs/>
          <w:sz w:val="24"/>
          <w:szCs w:val="24"/>
        </w:rPr>
      </w:pPr>
      <w:r w:rsidRPr="00DE54C4">
        <w:rPr>
          <w:bCs/>
          <w:sz w:val="24"/>
          <w:szCs w:val="24"/>
        </w:rPr>
        <w:t>Уровневый подход к содержанию оценки</w:t>
      </w:r>
      <w:r w:rsidRPr="00DE54C4">
        <w:rPr>
          <w:b/>
          <w:bCs/>
          <w:sz w:val="24"/>
          <w:szCs w:val="24"/>
        </w:rPr>
        <w:t xml:space="preserve"> </w:t>
      </w:r>
      <w:r w:rsidRPr="00DE54C4">
        <w:rPr>
          <w:bCs/>
          <w:sz w:val="24"/>
          <w:szCs w:val="24"/>
        </w:rPr>
        <w:t xml:space="preserve">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  <w:r w:rsidRPr="00DE54C4">
        <w:rPr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итоговой аттестации. </w:t>
      </w:r>
      <w:r w:rsidRPr="00DE54C4">
        <w:rPr>
          <w:bCs/>
          <w:sz w:val="24"/>
          <w:szCs w:val="24"/>
        </w:rPr>
        <w:t>Процедуры внутришкольного мониторинга (в том числе, для аттестации педагогических кадров и оценки деятельности образовательной организации) строятся на</w:t>
      </w:r>
      <w:r w:rsidRPr="00DE54C4">
        <w:rPr>
          <w:sz w:val="24"/>
          <w:szCs w:val="24"/>
        </w:rPr>
        <w:t xml:space="preserve"> планируемых результатах, представленных в блоках «Выпускник научится» и </w:t>
      </w:r>
      <w:r w:rsidRPr="00DE54C4">
        <w:rPr>
          <w:bCs/>
          <w:sz w:val="24"/>
          <w:szCs w:val="24"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трех блоках.</w:t>
      </w:r>
    </w:p>
    <w:p w:rsidR="008017FE" w:rsidRPr="00DE54C4" w:rsidRDefault="008017FE" w:rsidP="008017FE">
      <w:pPr>
        <w:pStyle w:val="af2"/>
        <w:spacing w:line="276" w:lineRule="auto"/>
        <w:ind w:firstLine="709"/>
        <w:rPr>
          <w:bCs/>
          <w:sz w:val="24"/>
          <w:szCs w:val="24"/>
        </w:rPr>
      </w:pPr>
      <w:r w:rsidRPr="00DE54C4">
        <w:rPr>
          <w:bCs/>
          <w:sz w:val="24"/>
          <w:szCs w:val="24"/>
        </w:rPr>
        <w:t>Уровневый подход к представлению и интерпретации результатов</w:t>
      </w:r>
      <w:r w:rsidRPr="00DE54C4">
        <w:rPr>
          <w:b/>
          <w:bCs/>
          <w:sz w:val="24"/>
          <w:szCs w:val="24"/>
        </w:rPr>
        <w:t xml:space="preserve"> </w:t>
      </w:r>
      <w:r w:rsidRPr="00DE54C4">
        <w:rPr>
          <w:bCs/>
          <w:sz w:val="24"/>
          <w:szCs w:val="24"/>
        </w:rPr>
        <w:t xml:space="preserve">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</w:t>
      </w:r>
      <w:r w:rsidRPr="00DE54C4">
        <w:rPr>
          <w:bCs/>
          <w:sz w:val="24"/>
          <w:szCs w:val="24"/>
        </w:rPr>
        <w:lastRenderedPageBreak/>
        <w:t xml:space="preserve">способности обучающихся решать типовые учебные задачи, целенаправленно отрабатываемые со всеми учащимися в ходе учебного процесса. </w:t>
      </w:r>
      <w:r w:rsidRPr="00DE54C4">
        <w:rPr>
          <w:sz w:val="24"/>
          <w:szCs w:val="24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8017FE" w:rsidRPr="00DE54C4" w:rsidRDefault="008017FE" w:rsidP="008017F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4C4">
        <w:rPr>
          <w:rFonts w:ascii="Times New Roman" w:hAnsi="Times New Roman" w:cs="Times New Roman"/>
          <w:bCs/>
          <w:sz w:val="24"/>
          <w:szCs w:val="24"/>
          <w:lang w:eastAsia="ru-RU"/>
        </w:rPr>
        <w:t>Комплексный подход к оценке образовательных достижений реализуется путем</w:t>
      </w:r>
    </w:p>
    <w:p w:rsidR="008017FE" w:rsidRPr="00DE54C4" w:rsidRDefault="008017FE" w:rsidP="008017FE">
      <w:pPr>
        <w:pStyle w:val="a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4C4">
        <w:rPr>
          <w:rFonts w:ascii="Times New Roman" w:hAnsi="Times New Roman" w:cs="Times New Roman"/>
          <w:bCs/>
          <w:sz w:val="24"/>
          <w:szCs w:val="24"/>
        </w:rPr>
        <w:t>оценки трех групп результатов: предметных, личностных, метапредметных (регулятивных, коммуникативных и познавательных универсальных учебных действий);</w:t>
      </w:r>
    </w:p>
    <w:p w:rsidR="008017FE" w:rsidRPr="00DE54C4" w:rsidRDefault="008017FE" w:rsidP="008017FE">
      <w:pPr>
        <w:pStyle w:val="a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4C4">
        <w:rPr>
          <w:rFonts w:ascii="Times New Roman" w:hAnsi="Times New Roman" w:cs="Times New Roman"/>
          <w:bCs/>
          <w:sz w:val="24"/>
          <w:szCs w:val="24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8017FE" w:rsidRPr="00DE54C4" w:rsidRDefault="008017FE" w:rsidP="008017FE">
      <w:pPr>
        <w:pStyle w:val="a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4C4">
        <w:rPr>
          <w:rFonts w:ascii="Times New Roman" w:hAnsi="Times New Roman" w:cs="Times New Roman"/>
          <w:bCs/>
          <w:sz w:val="24"/>
          <w:szCs w:val="24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8017FE" w:rsidRPr="00DE54C4" w:rsidRDefault="008017FE" w:rsidP="008017FE">
      <w:pPr>
        <w:pStyle w:val="a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4C4">
        <w:rPr>
          <w:rFonts w:ascii="Times New Roman" w:hAnsi="Times New Roman" w:cs="Times New Roman"/>
          <w:bCs/>
          <w:sz w:val="24"/>
          <w:szCs w:val="24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8017FE" w:rsidRPr="00DE54C4" w:rsidRDefault="008017FE" w:rsidP="00F418AF">
      <w:pPr>
        <w:ind w:left="142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 п.1.3.2. </w:t>
      </w:r>
      <w:r w:rsidRPr="000F1A65">
        <w:rPr>
          <w:rFonts w:ascii="Times New Roman" w:hAnsi="Times New Roman" w:cs="Times New Roman"/>
          <w:b/>
          <w:sz w:val="24"/>
          <w:szCs w:val="24"/>
        </w:rPr>
        <w:t>«Особенности оценки личностных, метапредметных и предметных результатов»</w:t>
      </w:r>
      <w:r w:rsidR="00DE54C4">
        <w:rPr>
          <w:rFonts w:ascii="Times New Roman" w:hAnsi="Times New Roman" w:cs="Times New Roman"/>
          <w:sz w:val="24"/>
          <w:szCs w:val="24"/>
        </w:rPr>
        <w:t xml:space="preserve"> считать п.1.3.3</w:t>
      </w:r>
      <w:r w:rsidR="00AB577E">
        <w:rPr>
          <w:rFonts w:ascii="Times New Roman" w:hAnsi="Times New Roman" w:cs="Times New Roman"/>
          <w:sz w:val="24"/>
          <w:szCs w:val="24"/>
        </w:rPr>
        <w:t>.</w:t>
      </w:r>
      <w:r w:rsidR="00DE54C4">
        <w:rPr>
          <w:rFonts w:ascii="Times New Roman" w:hAnsi="Times New Roman" w:cs="Times New Roman"/>
          <w:sz w:val="24"/>
          <w:szCs w:val="24"/>
        </w:rPr>
        <w:t xml:space="preserve"> </w:t>
      </w:r>
      <w:r w:rsidR="00AB577E">
        <w:rPr>
          <w:rFonts w:ascii="Times New Roman" w:hAnsi="Times New Roman" w:cs="Times New Roman"/>
          <w:sz w:val="24"/>
          <w:szCs w:val="24"/>
        </w:rPr>
        <w:t>А</w:t>
      </w:r>
      <w:r w:rsidR="00AB577E" w:rsidRPr="00AB577E">
        <w:rPr>
          <w:rFonts w:ascii="Times New Roman" w:hAnsi="Times New Roman" w:cs="Times New Roman"/>
          <w:sz w:val="24"/>
          <w:szCs w:val="24"/>
        </w:rPr>
        <w:t>бзацы 35-47 исключить</w:t>
      </w:r>
      <w:r w:rsidR="00AB577E">
        <w:rPr>
          <w:rFonts w:ascii="Times New Roman" w:hAnsi="Times New Roman" w:cs="Times New Roman"/>
          <w:sz w:val="24"/>
          <w:szCs w:val="24"/>
        </w:rPr>
        <w:t xml:space="preserve">, </w:t>
      </w:r>
      <w:r w:rsidR="00DE54C4">
        <w:rPr>
          <w:rFonts w:ascii="Times New Roman" w:hAnsi="Times New Roman" w:cs="Times New Roman"/>
          <w:sz w:val="24"/>
          <w:szCs w:val="24"/>
        </w:rPr>
        <w:t xml:space="preserve"> пос</w:t>
      </w:r>
      <w:r w:rsidRPr="00DE54C4">
        <w:rPr>
          <w:rFonts w:ascii="Times New Roman" w:hAnsi="Times New Roman" w:cs="Times New Roman"/>
          <w:sz w:val="24"/>
          <w:szCs w:val="24"/>
        </w:rPr>
        <w:t>ле 34 абзаца вставить критерии оценки  проектных работ в следующей редакции</w:t>
      </w:r>
      <w:r w:rsidR="00AB577E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8017FE" w:rsidRPr="00DE54C4" w:rsidRDefault="008017FE" w:rsidP="008017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4C4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проектных работ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80"/>
        <w:gridCol w:w="1134"/>
      </w:tblGrid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/>
                <w:sz w:val="24"/>
                <w:szCs w:val="24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4C4">
              <w:rPr>
                <w:rFonts w:ascii="Times New Roman" w:hAnsi="Times New Roman"/>
                <w:i/>
                <w:sz w:val="24"/>
                <w:szCs w:val="24"/>
              </w:rPr>
              <w:t>Критерий 1.1. Поиск, отбор и адекватное использование информации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Работа содержит незначительный объем подходящей информации из ограниченного  числа однотипных источников 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Работа содержит достаточный  объем подходящей информации из ограниченного  числа однотипных источников 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Работа содержит полную  информацию из разнообразных  источников 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4C4">
              <w:rPr>
                <w:rFonts w:ascii="Times New Roman" w:hAnsi="Times New Roman"/>
                <w:i/>
                <w:sz w:val="24"/>
                <w:szCs w:val="24"/>
              </w:rPr>
              <w:t>Критерий 1.2. Постановка проблемы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Проблема сформулирована, но гипотеза отсутствует. План действий фрагментарный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Проблема сформулирована, обоснована, выдвинута  гипотеза, но план действий по доказательству/опровержению  гипотезы не полный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Проблема сформулирована, обоснована, выдвинута  гипотеза, дан  план действий по доказательству/опровержению  гипотезы 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4C4">
              <w:rPr>
                <w:rFonts w:ascii="Times New Roman" w:hAnsi="Times New Roman"/>
                <w:i/>
                <w:sz w:val="24"/>
                <w:szCs w:val="24"/>
              </w:rPr>
              <w:t>Критерий 1.3. Актуальность и значимость темы проекта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Актуальность темы проекта и её значимость для ученика обозначены  фрагментарно на уровне утверждений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Актуальность темы проекта и её значимость для ученика обозначены   на уровне утверждений, приведены основания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Актуальность темы проекта и её значимость раскрыты,  и обоснованы исчерпывающе, тема имеет актуальность и значимость не только для ученика, но и для школы, района    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4C4">
              <w:rPr>
                <w:rFonts w:ascii="Times New Roman" w:hAnsi="Times New Roman"/>
                <w:i/>
                <w:sz w:val="24"/>
                <w:szCs w:val="24"/>
              </w:rPr>
              <w:t>Критерий 1.4.  Анализ хода работы, выводы и перспективы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Анализ заменен кратким описанием хода и порядка работы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Представлен развёрнутый обзор работы по достижению целей, заявленных в проекте 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Представлен исчерпывающий анализ ситуаций, складывающихся в ходе работы, сделаны необходимые выводы, намечены перспективы работы.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i/>
                <w:sz w:val="24"/>
                <w:szCs w:val="24"/>
              </w:rPr>
              <w:t>Критерий</w:t>
            </w:r>
            <w:r w:rsidRPr="00DE54C4">
              <w:rPr>
                <w:rFonts w:ascii="Times New Roman" w:hAnsi="Times New Roman"/>
                <w:sz w:val="24"/>
                <w:szCs w:val="24"/>
              </w:rPr>
              <w:t xml:space="preserve"> 1.5. Личная заинтересованность автора, творческий подход к работе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подхода.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lastRenderedPageBreak/>
              <w:t>Работа самостоятельная, демонстрирующая серьёзную заинтересованность автора, предпринята попытка представить личный  взгляд на тему проекта, применены элементы творчества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4C4">
              <w:rPr>
                <w:rFonts w:ascii="Times New Roman" w:hAnsi="Times New Roman"/>
                <w:i/>
                <w:sz w:val="24"/>
                <w:szCs w:val="24"/>
              </w:rPr>
              <w:t>Критерий 1.6. Полезность и востребованность продукта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Проектный продукт полезен после доработки, круг лиц, которым он может быть полезен указан неявно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Проектный продукт полезен, указан круг лиц, которым он может быть востребован, названы потенциальные потребители в области использования продукта.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Проектный продукт полезен, указан круг лиц, которым он может быть востребован. Сформулированы рекомендации по использованию полученного продукта, спланированы действия по его продвижению. 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/>
                <w:sz w:val="24"/>
                <w:szCs w:val="24"/>
              </w:rPr>
              <w:t>2. Сформированность предметных знаний и  способов действий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4C4">
              <w:rPr>
                <w:rFonts w:ascii="Times New Roman" w:hAnsi="Times New Roman"/>
                <w:i/>
                <w:sz w:val="24"/>
                <w:szCs w:val="24"/>
              </w:rPr>
              <w:t>Критерий 2.1. Соответствие выбранных способов работы цели и содержанию проекта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Часть используемых способов работы не соответствует теме и цели проекта, цели могут быть до конца не достигнуты.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Использованные способы работы соответствуют теме и цели проекта, но являются недостаточными.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Способы работы достаточны и использованы уместно и эффективно, цели проекта достигнуты.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4C4">
              <w:rPr>
                <w:rFonts w:ascii="Times New Roman" w:hAnsi="Times New Roman"/>
                <w:i/>
                <w:sz w:val="24"/>
                <w:szCs w:val="24"/>
              </w:rPr>
              <w:t>Критерий 2.2.Глубина раскрытия темы проекта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Тема проекта раскрыта фрагментарно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Тема проекта раскрыта, автор показал знание темы в рамках школьной программы.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4C4">
              <w:rPr>
                <w:rFonts w:ascii="Times New Roman" w:hAnsi="Times New Roman"/>
                <w:i/>
                <w:sz w:val="24"/>
                <w:szCs w:val="24"/>
              </w:rPr>
              <w:t>Критерий 2.3. Качество проектного продукта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Проектный продукт не соответствует большинству требований качества (эстетика, удобство использования, соответствие заявленным целям)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Проектный продукт не полностью  соответствует   требованиям качества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Проектный продукт полностью  соответствует  требованиям качества (эстетика, удобство использования, соответствие заявленным целям)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4C4">
              <w:rPr>
                <w:rFonts w:ascii="Times New Roman" w:hAnsi="Times New Roman"/>
                <w:i/>
                <w:sz w:val="24"/>
                <w:szCs w:val="24"/>
              </w:rPr>
              <w:t>Критерий 2.4.Использование средств наглядности, технических средств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Средства наглядности, в т.ч. ТСО используются,  выдержаны основные требования к дизайну презентации, отсутствует логика подачи материала, нет согласованности между презентацией и текстом доклада.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Средства наглядности, в т.ч. ТСО используются,  выдержаны основные требования к дизайну презентации,  подача материала логична,    презентация и текст доклада полностью согласованы.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4C4">
              <w:rPr>
                <w:rFonts w:ascii="Times New Roman" w:hAnsi="Times New Roman"/>
                <w:b/>
                <w:sz w:val="24"/>
                <w:szCs w:val="24"/>
              </w:rPr>
              <w:t>3. Сформированнность регулятивных действий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4C4">
              <w:rPr>
                <w:rFonts w:ascii="Times New Roman" w:hAnsi="Times New Roman"/>
                <w:i/>
                <w:sz w:val="24"/>
                <w:szCs w:val="24"/>
              </w:rPr>
              <w:t>Критерий 3.1. соответствие требованиям оформления письменной речи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Предпринята попытка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Письменная часть работы оформлена с опорой на установленные правилами порядок и чёткую структуру, допущены не значительные ошибки в оформлении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Работа отличается чётким и грамотным оформлением в точном соответствии с установленными правилами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4C4">
              <w:rPr>
                <w:rFonts w:ascii="Times New Roman" w:hAnsi="Times New Roman"/>
                <w:i/>
                <w:sz w:val="24"/>
                <w:szCs w:val="24"/>
              </w:rPr>
              <w:t>Критерий 3.2. Постановка цели, планирования путей её достижения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Цель сформулирована, обоснована, дан схематический план её достижения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lastRenderedPageBreak/>
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Цель сформулирована, обоснована, дан подробный план её достижения, самостоятельно осуществляет контроль и коррекцию деятельности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4C4">
              <w:rPr>
                <w:rFonts w:ascii="Times New Roman" w:hAnsi="Times New Roman"/>
                <w:i/>
                <w:sz w:val="24"/>
                <w:szCs w:val="24"/>
              </w:rPr>
              <w:t>Критерий 3.3. Сценарий защиты (логика изложения), грамотное построение доклада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Тема и содержание проекта раскрыты фрагментарно, дано сравнение ожидаемого и полученного результатов 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Тема и содержание проекта раскрыты, представлен развёрнутый обзор работы по достижению целей, заявленных в проекте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Тема и содержание проекта раскрыты. Представлен анализ ситуаций, складывающихся в ходе работы, сделаны необходимые выводы, намечены перспективы работы.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4C4">
              <w:rPr>
                <w:rFonts w:ascii="Times New Roman" w:hAnsi="Times New Roman"/>
                <w:i/>
                <w:sz w:val="24"/>
                <w:szCs w:val="24"/>
              </w:rPr>
              <w:t>Критерий 3.4.  Соблюдение регламента защиты (5-7 мин) и степень воздействия на аудиторию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Материал  изложен с учётом регламента, однако автору не удалось заинтересовать аудиторию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Автору удалось заинтересовать аудиторию, но он вышел за рамки регламента 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Автору удалось заинтересовать аудиторию  и уложиться в рамки регламента 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4C4">
              <w:rPr>
                <w:rFonts w:ascii="Times New Roman" w:hAnsi="Times New Roman"/>
                <w:i/>
                <w:sz w:val="24"/>
                <w:szCs w:val="24"/>
              </w:rPr>
              <w:t>4. Сформированность коммуникативных действий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Критерий 4.1. Чёткость и точность, убедительность и лаконичность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Содержание всех элементов выступления дают представление о проекте,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Содержание всех элементов выступления дают представление о проекте, присутствует культура речи, немотивированные отступления от заявленной темы в ходе выступления отсутствуют 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Содержание всех элементов выступления дают представление о проекте, присутствует культура речи, точность устной и письменной речи, лаконизм,  немотивированные отступления от заявленной темы в ходе выступления отсутствуют 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4C4">
              <w:rPr>
                <w:rFonts w:ascii="Times New Roman" w:hAnsi="Times New Roman"/>
                <w:i/>
                <w:sz w:val="24"/>
                <w:szCs w:val="24"/>
              </w:rPr>
              <w:t>Критерий 4.2. Умение отвечать на вопросы, умение защищать свою точку зрения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Ответы на поставленные вопросы однословные, неуверенные. Авто не может защитить свою точку зрения.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Автор проявляет хорошее владение  материалом, уверенно отвечает на поставленные вопросы, доказательно и развёрнуто обосновывает свою точку зрения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4C4">
              <w:rPr>
                <w:rFonts w:ascii="Times New Roman" w:hAnsi="Times New Roman"/>
                <w:i/>
                <w:sz w:val="24"/>
                <w:szCs w:val="24"/>
              </w:rPr>
              <w:t>Критерий 4.3. Умение осуществлять учебное сотрудничество в группе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 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FE" w:rsidRPr="00DE54C4" w:rsidTr="004253F0">
        <w:tc>
          <w:tcPr>
            <w:tcW w:w="9180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группы.</w:t>
            </w:r>
          </w:p>
        </w:tc>
        <w:tc>
          <w:tcPr>
            <w:tcW w:w="1134" w:type="dxa"/>
          </w:tcPr>
          <w:p w:rsidR="008017FE" w:rsidRPr="00DE54C4" w:rsidRDefault="008017FE" w:rsidP="008017FE">
            <w:pPr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017FE" w:rsidRPr="00DE54C4" w:rsidRDefault="008017FE" w:rsidP="008017FE">
      <w:pPr>
        <w:rPr>
          <w:rFonts w:ascii="Times New Roman" w:eastAsia="Calibri" w:hAnsi="Times New Roman" w:cs="Times New Roman"/>
          <w:sz w:val="24"/>
          <w:szCs w:val="24"/>
        </w:rPr>
      </w:pPr>
    </w:p>
    <w:p w:rsidR="008017FE" w:rsidRPr="00DE54C4" w:rsidRDefault="008017FE" w:rsidP="008017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В случае оценки проектов обучающихся 5-7 классов соответствие баллов и уровней  выглядит следующим образом: </w:t>
      </w:r>
    </w:p>
    <w:p w:rsidR="008017FE" w:rsidRPr="00DE54C4" w:rsidRDefault="008017FE" w:rsidP="008017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0 баллов – низкий уровень, </w:t>
      </w:r>
    </w:p>
    <w:p w:rsidR="008017FE" w:rsidRPr="00DE54C4" w:rsidRDefault="008017FE" w:rsidP="008017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>1 балл – базовый уровень</w:t>
      </w:r>
    </w:p>
    <w:p w:rsidR="008017FE" w:rsidRPr="00DE54C4" w:rsidRDefault="008017FE" w:rsidP="008017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2-3 балла – повышенный уровень </w:t>
      </w:r>
    </w:p>
    <w:p w:rsidR="008017FE" w:rsidRPr="00DE54C4" w:rsidRDefault="008017FE" w:rsidP="008017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оценки проектов обучающихся 8-9 классов соответствие баллов и уровней  выглядит следующим образом: </w:t>
      </w:r>
    </w:p>
    <w:p w:rsidR="008017FE" w:rsidRPr="00DE54C4" w:rsidRDefault="008017FE" w:rsidP="008017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1 балл – низкий уровень, </w:t>
      </w:r>
    </w:p>
    <w:p w:rsidR="008017FE" w:rsidRPr="00DE54C4" w:rsidRDefault="008017FE" w:rsidP="008017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>2 балла – базовый уровень</w:t>
      </w:r>
    </w:p>
    <w:p w:rsidR="008017FE" w:rsidRPr="00DE54C4" w:rsidRDefault="008017FE" w:rsidP="008017FE">
      <w:pPr>
        <w:tabs>
          <w:tab w:val="left" w:pos="348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3 балла – повышенный уровень </w:t>
      </w:r>
    </w:p>
    <w:p w:rsidR="008017FE" w:rsidRPr="00DE54C4" w:rsidRDefault="008017FE" w:rsidP="008017FE">
      <w:pPr>
        <w:tabs>
          <w:tab w:val="left" w:pos="348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017FE" w:rsidRPr="00DE54C4" w:rsidRDefault="008017FE" w:rsidP="008017FE">
      <w:pPr>
        <w:tabs>
          <w:tab w:val="left" w:pos="348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>Полученные баллы переводятся в оценку в соответствии с таблицей: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17FE" w:rsidRPr="00DE54C4" w:rsidTr="004253F0">
        <w:tc>
          <w:tcPr>
            <w:tcW w:w="3190" w:type="dxa"/>
          </w:tcPr>
          <w:p w:rsidR="008017FE" w:rsidRPr="00DE54C4" w:rsidRDefault="008017FE" w:rsidP="008017FE">
            <w:pPr>
              <w:tabs>
                <w:tab w:val="left" w:pos="3481"/>
              </w:tabs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3190" w:type="dxa"/>
          </w:tcPr>
          <w:p w:rsidR="008017FE" w:rsidRPr="00DE54C4" w:rsidRDefault="008017FE" w:rsidP="008017FE">
            <w:pPr>
              <w:tabs>
                <w:tab w:val="left" w:pos="3481"/>
              </w:tabs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Отметка «удовлетворительно»</w:t>
            </w:r>
          </w:p>
        </w:tc>
        <w:tc>
          <w:tcPr>
            <w:tcW w:w="3191" w:type="dxa"/>
          </w:tcPr>
          <w:p w:rsidR="008017FE" w:rsidRPr="00DE54C4" w:rsidRDefault="008017FE" w:rsidP="008017FE">
            <w:pPr>
              <w:tabs>
                <w:tab w:val="left" w:pos="3481"/>
              </w:tabs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34-36 первичных  баллов </w:t>
            </w:r>
          </w:p>
        </w:tc>
      </w:tr>
      <w:tr w:rsidR="008017FE" w:rsidRPr="00DE54C4" w:rsidTr="004253F0">
        <w:tc>
          <w:tcPr>
            <w:tcW w:w="3190" w:type="dxa"/>
          </w:tcPr>
          <w:p w:rsidR="008017FE" w:rsidRPr="00DE54C4" w:rsidRDefault="008017FE" w:rsidP="008017FE">
            <w:pPr>
              <w:tabs>
                <w:tab w:val="left" w:pos="3481"/>
              </w:tabs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Повышенный уровень </w:t>
            </w:r>
          </w:p>
        </w:tc>
        <w:tc>
          <w:tcPr>
            <w:tcW w:w="3190" w:type="dxa"/>
          </w:tcPr>
          <w:p w:rsidR="008017FE" w:rsidRPr="00DE54C4" w:rsidRDefault="008017FE" w:rsidP="008017FE">
            <w:pPr>
              <w:tabs>
                <w:tab w:val="left" w:pos="3481"/>
              </w:tabs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Отметка «хорошо» </w:t>
            </w:r>
          </w:p>
        </w:tc>
        <w:tc>
          <w:tcPr>
            <w:tcW w:w="3191" w:type="dxa"/>
          </w:tcPr>
          <w:p w:rsidR="008017FE" w:rsidRPr="00DE54C4" w:rsidRDefault="008017FE" w:rsidP="008017FE">
            <w:pPr>
              <w:tabs>
                <w:tab w:val="left" w:pos="3481"/>
              </w:tabs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 xml:space="preserve">37-46 первичных баллов </w:t>
            </w:r>
          </w:p>
        </w:tc>
      </w:tr>
      <w:tr w:rsidR="008017FE" w:rsidRPr="00DE54C4" w:rsidTr="004253F0">
        <w:tc>
          <w:tcPr>
            <w:tcW w:w="3190" w:type="dxa"/>
          </w:tcPr>
          <w:p w:rsidR="008017FE" w:rsidRPr="00DE54C4" w:rsidRDefault="008017FE" w:rsidP="008017FE">
            <w:pPr>
              <w:tabs>
                <w:tab w:val="left" w:pos="348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17FE" w:rsidRPr="00DE54C4" w:rsidRDefault="008017FE" w:rsidP="008017FE">
            <w:pPr>
              <w:tabs>
                <w:tab w:val="left" w:pos="3481"/>
              </w:tabs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Отметка «отлично»</w:t>
            </w:r>
          </w:p>
        </w:tc>
        <w:tc>
          <w:tcPr>
            <w:tcW w:w="3191" w:type="dxa"/>
          </w:tcPr>
          <w:p w:rsidR="008017FE" w:rsidRPr="00DE54C4" w:rsidRDefault="008017FE" w:rsidP="008017FE">
            <w:pPr>
              <w:tabs>
                <w:tab w:val="left" w:pos="3481"/>
              </w:tabs>
              <w:rPr>
                <w:rFonts w:ascii="Times New Roman" w:hAnsi="Times New Roman"/>
                <w:sz w:val="24"/>
                <w:szCs w:val="24"/>
              </w:rPr>
            </w:pPr>
            <w:r w:rsidRPr="00DE54C4">
              <w:rPr>
                <w:rFonts w:ascii="Times New Roman" w:hAnsi="Times New Roman"/>
                <w:sz w:val="24"/>
                <w:szCs w:val="24"/>
              </w:rPr>
              <w:t>47-51 первичных  баллов</w:t>
            </w:r>
          </w:p>
        </w:tc>
      </w:tr>
    </w:tbl>
    <w:p w:rsidR="008017FE" w:rsidRPr="00DE54C4" w:rsidRDefault="008017FE" w:rsidP="008017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>В случае выдающихся проектов комиссия может подготовить особое заключение о достоинствах проекта, которое может быть  рекомендовано на муниципальный уровень защиты проектов.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 xml:space="preserve">Таким образом,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 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8017FE" w:rsidRPr="00DE54C4" w:rsidRDefault="008017FE" w:rsidP="008017F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4C4">
        <w:rPr>
          <w:rFonts w:ascii="Times New Roman" w:eastAsia="Calibri" w:hAnsi="Times New Roman" w:cs="Times New Roman"/>
          <w:sz w:val="24"/>
          <w:szCs w:val="24"/>
        </w:rPr>
        <w:t>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обучения.</w:t>
      </w:r>
    </w:p>
    <w:p w:rsidR="00DE54C4" w:rsidRDefault="00DE54C4" w:rsidP="00F418AF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017FE" w:rsidRPr="00DE54C4" w:rsidRDefault="00A5229D" w:rsidP="00F418AF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В п.1.3.4. </w:t>
      </w:r>
      <w:r w:rsidR="00DE54C4">
        <w:rPr>
          <w:rFonts w:ascii="Times New Roman" w:hAnsi="Times New Roman" w:cs="Times New Roman"/>
          <w:sz w:val="24"/>
          <w:szCs w:val="24"/>
        </w:rPr>
        <w:t>«</w:t>
      </w:r>
      <w:r w:rsidR="00DE54C4" w:rsidRPr="00DE54C4">
        <w:rPr>
          <w:rFonts w:ascii="Times New Roman" w:hAnsi="Times New Roman" w:cs="Times New Roman"/>
          <w:b/>
          <w:sz w:val="24"/>
          <w:szCs w:val="24"/>
        </w:rPr>
        <w:t>Организация и содержание оценочных процедур</w:t>
      </w:r>
      <w:r w:rsidR="00DE54C4">
        <w:rPr>
          <w:rFonts w:ascii="Times New Roman" w:hAnsi="Times New Roman" w:cs="Times New Roman"/>
          <w:b/>
          <w:sz w:val="24"/>
          <w:szCs w:val="24"/>
        </w:rPr>
        <w:t>»</w:t>
      </w:r>
      <w:r w:rsidR="00DE54C4" w:rsidRPr="00DE54C4">
        <w:rPr>
          <w:rFonts w:ascii="Times New Roman" w:hAnsi="Times New Roman" w:cs="Times New Roman"/>
          <w:sz w:val="24"/>
          <w:szCs w:val="24"/>
        </w:rPr>
        <w:t xml:space="preserve"> </w:t>
      </w:r>
      <w:r w:rsidRPr="00DE54C4">
        <w:rPr>
          <w:rFonts w:ascii="Times New Roman" w:hAnsi="Times New Roman" w:cs="Times New Roman"/>
          <w:sz w:val="24"/>
          <w:szCs w:val="24"/>
        </w:rPr>
        <w:t>абзацы 1-3 заменить таблицей:</w:t>
      </w:r>
    </w:p>
    <w:p w:rsidR="00A5229D" w:rsidRPr="00DE54C4" w:rsidRDefault="00A5229D" w:rsidP="00A5229D">
      <w:pPr>
        <w:pStyle w:val="af2"/>
        <w:spacing w:line="276" w:lineRule="auto"/>
        <w:ind w:firstLine="709"/>
        <w:rPr>
          <w:b/>
          <w:sz w:val="24"/>
          <w:szCs w:val="24"/>
        </w:rPr>
      </w:pPr>
      <w:r w:rsidRPr="00DE54C4">
        <w:rPr>
          <w:b/>
          <w:sz w:val="24"/>
          <w:szCs w:val="24"/>
        </w:rPr>
        <w:t>1.3.4. Организация и содержание оценочных процедур</w:t>
      </w:r>
    </w:p>
    <w:p w:rsidR="00A5229D" w:rsidRPr="00DE54C4" w:rsidRDefault="00A5229D" w:rsidP="00A522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54C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Внутренняя оценка </w:t>
      </w:r>
      <w:r w:rsidRPr="00DE54C4">
        <w:rPr>
          <w:rFonts w:ascii="Times New Roman" w:eastAsia="TimesNewRomanPSMT" w:hAnsi="Times New Roman" w:cs="Times New Roman"/>
          <w:sz w:val="24"/>
          <w:szCs w:val="24"/>
        </w:rPr>
        <w:t xml:space="preserve">предметных и метапредметных результатов образовательного учреждения включает в себя </w:t>
      </w:r>
      <w:r w:rsidRPr="00DE54C4">
        <w:rPr>
          <w:rFonts w:ascii="Times New Roman" w:eastAsia="TimesNewRomanPSMT" w:hAnsi="Times New Roman" w:cs="Times New Roman"/>
          <w:b/>
          <w:bCs/>
          <w:sz w:val="24"/>
          <w:szCs w:val="24"/>
        </w:rPr>
        <w:t>стартовое, текущее (формирующее) и промежуточное (итоговое) оценивание</w:t>
      </w:r>
      <w:r w:rsidRPr="00DE54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5229D" w:rsidRPr="00DE54C4" w:rsidRDefault="00A5229D" w:rsidP="00A522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985"/>
        <w:gridCol w:w="3685"/>
      </w:tblGrid>
      <w:tr w:rsidR="00A5229D" w:rsidRPr="00DE54C4" w:rsidTr="004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4253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4253F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4253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Проведение оценивания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4253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Объект  оценивания </w:t>
            </w:r>
          </w:p>
        </w:tc>
      </w:tr>
      <w:tr w:rsidR="00A5229D" w:rsidRPr="00DE54C4" w:rsidTr="00AB577E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Стартовое оценивание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pStyle w:val="af2"/>
              <w:spacing w:line="240" w:lineRule="auto"/>
              <w:ind w:firstLine="709"/>
              <w:rPr>
                <w:sz w:val="24"/>
                <w:szCs w:val="24"/>
              </w:rPr>
            </w:pPr>
            <w:r w:rsidRPr="00DE54C4">
              <w:rPr>
                <w:rFonts w:eastAsia="TimesNewRomanPSMT"/>
                <w:sz w:val="24"/>
                <w:szCs w:val="24"/>
              </w:rPr>
              <w:t>Определить о</w:t>
            </w:r>
            <w:r w:rsidR="00AB577E">
              <w:rPr>
                <w:rFonts w:eastAsia="TimesNewRomanPSMT"/>
                <w:sz w:val="24"/>
                <w:szCs w:val="24"/>
              </w:rPr>
              <w:t>статочные знаний и умения обуча</w:t>
            </w:r>
            <w:r w:rsidRPr="00DE54C4">
              <w:rPr>
                <w:rFonts w:eastAsia="TimesNewRomanPSMT"/>
                <w:sz w:val="24"/>
                <w:szCs w:val="24"/>
              </w:rPr>
              <w:t xml:space="preserve">ющихся относительно прошедшего учебного года, определение </w:t>
            </w:r>
            <w:r w:rsidRPr="00DE54C4">
              <w:rPr>
                <w:rStyle w:val="dash041e0431044b0447043d044b0439char1"/>
              </w:rPr>
              <w:t>оснований для корректировки учебных программ и индивидуализации учебного процесса.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Сентябрь-начало октября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Структура 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знако-символическими средствами, </w:t>
            </w: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логическими операциями</w:t>
            </w:r>
            <w:r w:rsidRPr="00DE54C4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5229D" w:rsidRPr="00DE54C4" w:rsidTr="004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lastRenderedPageBreak/>
              <w:t xml:space="preserve">Текущее </w:t>
            </w:r>
            <w:r w:rsidRPr="00DE54C4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(</w:t>
            </w:r>
            <w:r w:rsidRPr="00DE54C4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формиру-ющее</w:t>
            </w:r>
            <w:r w:rsidRPr="00DE54C4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) </w:t>
            </w:r>
            <w:r w:rsidRPr="00DE54C4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оценивание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Производится  как самим обучающимся, так и учителем по текущим показателям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Тематические  планируемые результаты, этапы освоения которых зафиксированы в тематическом планировании.</w:t>
            </w:r>
          </w:p>
        </w:tc>
      </w:tr>
      <w:tr w:rsidR="00A5229D" w:rsidRPr="00DE54C4" w:rsidTr="004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Диагностическая 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Направлена на проверку пооперационного состава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действия, которым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необходимо овладеть учащимся в рамках решения учебной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Проводится на входе и выходе из темы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овладения отдельными операциями, действиями, которыми необходимо овладеть для дальнейшего изучения предмета, в рамках решения учебной задачи</w:t>
            </w:r>
          </w:p>
        </w:tc>
      </w:tr>
      <w:tr w:rsidR="00A5229D" w:rsidRPr="00DE54C4" w:rsidTr="004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Направлена, с одной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стороны, на возможную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коррекцию результатов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предыдущей темы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обучения, с другой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стороны, на параллельную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отработку и углубление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текущей изучаемой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учебной темы. 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Задания составляются на двух уровнях: 1 (базовый) и 2(расширенный) по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основным предметным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содержательным линиям.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мере прохождения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учебной темы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ind w:firstLine="4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Учащийся сам оценивает все задания, которые он выполнил, проводит рефлексивную оценку своей работы: описывает объем выполненной работы; указывает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ind w:firstLine="4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достижения  и трудности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ind w:firstLine="4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в данной работе.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ind w:firstLine="4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проверяет и оценивает выполненные школьником задания отдельно по уровням,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ind w:firstLine="4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определяет процент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ind w:firstLine="4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выполненных заданий и качество их выполнения. Далее ученик соотносит свою оценку с оценкой учителя и определяется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ind w:firstLine="4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дальнейший шаг в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ind w:firstLine="4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самостоятельной работе учащихся</w:t>
            </w:r>
          </w:p>
        </w:tc>
      </w:tr>
      <w:tr w:rsidR="00A5229D" w:rsidRPr="00DE54C4" w:rsidTr="004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Проверочная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работа по итогам изучения темы, курса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Проверяется уровень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освоения учащимися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предметных  способов.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Представляет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собой трехуровневую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задачу, состоящую из трех заданий, соответствующих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Все задания обязательны для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выполнения. Учитель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оценивает все задания по уровням</w:t>
            </w:r>
          </w:p>
        </w:tc>
      </w:tr>
      <w:tr w:rsidR="00A5229D" w:rsidRPr="00DE54C4" w:rsidTr="004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Итоговая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проверочная работа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Предметом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промежуточного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(итогового) оценивания </w:t>
            </w: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конец учебного года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является уровень освоения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обучающимися 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предметных способов и средств действия, а также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ключевых </w:t>
            </w: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компетентностей.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Конец апреля-май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Оценивается  уровень освоения</w:t>
            </w:r>
          </w:p>
          <w:p w:rsidR="00A5229D" w:rsidRPr="00DE54C4" w:rsidRDefault="00A5229D" w:rsidP="00AB5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обучающимися предметных способов и средств действия, а также ключевых компетентностей.</w:t>
            </w:r>
          </w:p>
        </w:tc>
      </w:tr>
      <w:tr w:rsidR="00A5229D" w:rsidRPr="00DE54C4" w:rsidTr="004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Предъявле-ние (демон-страция)</w:t>
            </w:r>
          </w:p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достижений</w:t>
            </w:r>
          </w:p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ученика за год- защита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Каждый учащийся в</w:t>
            </w:r>
          </w:p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конце года должен</w:t>
            </w:r>
          </w:p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продемонстрировать</w:t>
            </w:r>
          </w:p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(показать) все, на что он способен. Реализуется в классе, с выдвижением лучших учащихся на школьную НПК, далее районную НПК и т.д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Март- Апрель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Перенос педагогического</w:t>
            </w:r>
          </w:p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ударения с оценки на самооценку, общественную оценку и экспертную оценку.</w:t>
            </w:r>
          </w:p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Реализация комплексной оценки.</w:t>
            </w:r>
          </w:p>
        </w:tc>
      </w:tr>
      <w:tr w:rsidR="00A5229D" w:rsidRPr="00DE54C4" w:rsidTr="004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Промежуточное </w:t>
            </w:r>
            <w:r w:rsidRPr="00DE54C4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(</w:t>
            </w:r>
            <w:r w:rsidRPr="00DE54C4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итоговое</w:t>
            </w:r>
            <w:r w:rsidRPr="00DE54C4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) </w:t>
            </w:r>
            <w:r w:rsidRPr="00DE54C4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оценивание</w:t>
            </w:r>
            <w:r w:rsidRPr="00DE54C4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на конец учебного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Определить уровень освоения обучающимися культурных предметных способов и средств</w:t>
            </w:r>
          </w:p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действия, а также ключевых компетентностей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Проводит такое оценивание внешняя относительно учителя школьная служба оценки качества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 освоения обучающимися культурных предметных способов и средств действия, а также ключевых компетентностей</w:t>
            </w:r>
          </w:p>
        </w:tc>
      </w:tr>
      <w:tr w:rsidR="00A5229D" w:rsidRPr="00DE54C4" w:rsidTr="00425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Мониторинг</w:t>
            </w:r>
          </w:p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образовательных</w:t>
            </w:r>
          </w:p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достижений</w:t>
            </w:r>
          </w:p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оснований для получения и обобщения</w:t>
            </w:r>
          </w:p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анализа получаемой</w:t>
            </w:r>
          </w:p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информации о состоянии</w:t>
            </w:r>
          </w:p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образовательного процесса,</w:t>
            </w:r>
          </w:p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определение достижения уровня учащимися</w:t>
            </w:r>
          </w:p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обязательной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D" w:rsidRPr="00DE54C4" w:rsidRDefault="00A5229D" w:rsidP="0070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54C4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по предлагаемым школьной службой мониторинга критериям, с учетом графика диагностических работ районного и областного уровней.</w:t>
            </w:r>
          </w:p>
        </w:tc>
      </w:tr>
    </w:tbl>
    <w:p w:rsidR="00A5229D" w:rsidRPr="001D1A0E" w:rsidRDefault="00A5229D" w:rsidP="00700B14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777AB" w:rsidRPr="000777AB" w:rsidRDefault="000777AB" w:rsidP="000777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24" w:name="_GoBack"/>
      <w:bookmarkEnd w:id="24"/>
    </w:p>
    <w:p w:rsidR="00A5229D" w:rsidRPr="00DE54C4" w:rsidRDefault="00A5229D" w:rsidP="00F418AF">
      <w:pPr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C4">
        <w:rPr>
          <w:rFonts w:ascii="Times New Roman" w:hAnsi="Times New Roman" w:cs="Times New Roman"/>
          <w:sz w:val="24"/>
          <w:szCs w:val="24"/>
        </w:rPr>
        <w:t>Добавить п.1.</w:t>
      </w:r>
      <w:r w:rsidR="0023009B" w:rsidRPr="00DE54C4">
        <w:rPr>
          <w:rFonts w:ascii="Times New Roman" w:hAnsi="Times New Roman" w:cs="Times New Roman"/>
          <w:sz w:val="24"/>
          <w:szCs w:val="24"/>
        </w:rPr>
        <w:t>3.5</w:t>
      </w:r>
      <w:r w:rsidRPr="00DE54C4">
        <w:rPr>
          <w:rFonts w:ascii="Times New Roman" w:hAnsi="Times New Roman" w:cs="Times New Roman"/>
          <w:sz w:val="24"/>
          <w:szCs w:val="24"/>
        </w:rPr>
        <w:t>. «</w:t>
      </w:r>
      <w:r w:rsidRPr="00DE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результатов деятел</w:t>
      </w:r>
      <w:r w:rsidR="0023009B" w:rsidRPr="00DE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ьности педагогических ка</w:t>
      </w:r>
      <w:r w:rsidR="00DE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дров</w:t>
      </w:r>
      <w:r w:rsidRPr="00DE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87817" w:rsidRDefault="0023009B" w:rsidP="0088781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Оценка уровня профессионального мастерства учителя, 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 Содержание и периодичность внутришкольного мониторинга устанавливается решением педагогического совета. Результаты внутришкольного мониторинга являются основанием для рекомендаций как для текущей коррекции учебного процесса и его индивидуализации,  для повышения квалификации учителя и проведения аттестационных процедур.</w:t>
      </w:r>
    </w:p>
    <w:p w:rsidR="00700B14" w:rsidRDefault="00887817" w:rsidP="00700B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педагогических кадров проводится </w:t>
      </w:r>
      <w:r w:rsidRPr="0039332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частью второй статьи 49 Федер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ального закона от 29.12.2012</w:t>
      </w:r>
      <w:r w:rsidRPr="00393329">
        <w:rPr>
          <w:rFonts w:ascii="Times New Roman" w:eastAsia="Times New Roman" w:hAnsi="Times New Roman"/>
          <w:sz w:val="24"/>
          <w:szCs w:val="24"/>
          <w:lang w:eastAsia="ru-RU"/>
        </w:rPr>
        <w:t>г. № 273-ФЗ «Об образовании в Российской Федерации»,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07.04.2014г. №276, Уставом МКОУ «Пироговская средняя общеобразовательная школа»</w:t>
      </w:r>
      <w:r w:rsidR="00700B14">
        <w:rPr>
          <w:rFonts w:ascii="Times New Roman" w:eastAsia="Times New Roman" w:hAnsi="Times New Roman"/>
          <w:sz w:val="24"/>
          <w:szCs w:val="24"/>
          <w:lang w:eastAsia="ru-RU"/>
        </w:rPr>
        <w:t>, утвержденным приказом № 92 от 28.06.2016 г.</w:t>
      </w:r>
    </w:p>
    <w:p w:rsidR="00A5229D" w:rsidRPr="00DE54C4" w:rsidRDefault="00700B14" w:rsidP="00700B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009B" w:rsidRPr="00DE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1.3.6</w:t>
      </w:r>
      <w:r w:rsidR="00A5229D" w:rsidRPr="00DE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Оценка результатов деятельности образовательного учреждения </w:t>
      </w:r>
    </w:p>
    <w:p w:rsidR="00887817" w:rsidRDefault="00A5229D" w:rsidP="00887817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результатов деятельности образовательного учреждения осуществляется в ходе его аккредитации, а также в рамках аттестации педагогических кадров. Она проводится на основе </w:t>
      </w:r>
      <w:r w:rsidRPr="00DE5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 итоговой оценки достижения планируемых результатов освоения основной образовательной программы основного общего образования с учётом:</w:t>
      </w:r>
    </w:p>
    <w:p w:rsidR="00887817" w:rsidRDefault="00A5229D" w:rsidP="00887817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4C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E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мониторинговых исследований разного уровня (федерального, регионального, муниципального);</w:t>
      </w:r>
    </w:p>
    <w:p w:rsidR="00887817" w:rsidRDefault="00A5229D" w:rsidP="00887817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4C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E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реализации основной образовательной программы основного общего образования; </w:t>
      </w:r>
    </w:p>
    <w:p w:rsidR="00887817" w:rsidRDefault="00A5229D" w:rsidP="00887817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C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E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контингента обучающихся. </w:t>
      </w:r>
    </w:p>
    <w:p w:rsidR="00A5229D" w:rsidRPr="00DE54C4" w:rsidRDefault="00A5229D" w:rsidP="00A5229D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оценки в ходе данных процедур является также текущая оценочная деятельность образовательного учреждения и педагогов и, в частности, отслеживание динамики образовательных достижений выпускников основной школы МКОУ «Пироговская средняя школа».</w:t>
      </w:r>
      <w:r w:rsidR="00887817" w:rsidRPr="0088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оценивании достижений планируемых результатов освоения основной образовательной программы основного общего образования педагогический коллектив школы руководствуется локальными актами,  Уставом школы, моделями, инструментарием и критериями оценки знаний, умений и навыков</w:t>
      </w:r>
      <w:r w:rsidR="00887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90A" w:rsidRDefault="001E0027" w:rsidP="00E163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="00445CB3" w:rsidRPr="00DE54C4">
        <w:rPr>
          <w:rFonts w:ascii="Times New Roman" w:hAnsi="Times New Roman" w:cs="Times New Roman"/>
          <w:sz w:val="24"/>
          <w:szCs w:val="24"/>
        </w:rPr>
        <w:t>2</w:t>
      </w:r>
      <w:r w:rsidRPr="00DE54C4">
        <w:rPr>
          <w:rFonts w:ascii="Times New Roman" w:hAnsi="Times New Roman" w:cs="Times New Roman"/>
          <w:sz w:val="24"/>
          <w:szCs w:val="24"/>
        </w:rPr>
        <w:t xml:space="preserve"> </w:t>
      </w:r>
      <w:r w:rsidRPr="000F1A65">
        <w:rPr>
          <w:rFonts w:ascii="Times New Roman" w:hAnsi="Times New Roman" w:cs="Times New Roman"/>
          <w:b/>
          <w:sz w:val="24"/>
          <w:szCs w:val="24"/>
        </w:rPr>
        <w:t>«Содержательный раздел»</w:t>
      </w:r>
    </w:p>
    <w:p w:rsidR="00700B14" w:rsidRPr="00700B14" w:rsidRDefault="00CA090A" w:rsidP="00CA090A">
      <w:pPr>
        <w:pStyle w:val="a4"/>
        <w:numPr>
          <w:ilvl w:val="0"/>
          <w:numId w:val="36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hAnsi="Times New Roman" w:cs="Times New Roman"/>
          <w:sz w:val="24"/>
          <w:szCs w:val="24"/>
        </w:rPr>
        <w:t>Включить п .</w:t>
      </w:r>
      <w:r w:rsidRPr="00CA09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090A">
        <w:rPr>
          <w:rFonts w:ascii="Times New Roman" w:hAnsi="Times New Roman" w:cs="Times New Roman"/>
          <w:b/>
          <w:sz w:val="24"/>
          <w:szCs w:val="24"/>
        </w:rPr>
        <w:t>2.1.10.</w:t>
      </w:r>
      <w:r w:rsidRPr="00CA090A">
        <w:rPr>
          <w:rFonts w:ascii="Times New Roman" w:hAnsi="Times New Roman" w:cs="Times New Roman"/>
          <w:b/>
          <w:bCs/>
          <w:sz w:val="24"/>
          <w:szCs w:val="24"/>
        </w:rPr>
        <w:t xml:space="preserve">  Содержание междисциплинарной программы «Стратегия смыслового чтения и работы с текстом» следующего содержания: </w:t>
      </w:r>
    </w:p>
    <w:p w:rsidR="00CA090A" w:rsidRPr="00CA090A" w:rsidRDefault="00CA090A" w:rsidP="00700B14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r w:rsidRPr="00CA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  <w:r w:rsidRPr="00CA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следует трактовать широко: он может включать не только слова, но и 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визуальные изображения в виде диаграмм, рисунков, карт, таблиц, графиков. </w:t>
      </w:r>
    </w:p>
    <w:p w:rsidR="00CA090A" w:rsidRPr="00CA090A" w:rsidRDefault="00CA090A" w:rsidP="00CA090A">
      <w:pPr>
        <w:spacing w:after="0" w:line="240" w:lineRule="auto"/>
        <w:ind w:left="-11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принято делить на </w:t>
      </w:r>
      <w:r w:rsidRPr="00CA0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сплошные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визуальных изображений) и </w:t>
      </w:r>
      <w:r w:rsidRPr="00CA0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несплошные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такими изображениями). </w:t>
      </w:r>
    </w:p>
    <w:p w:rsidR="00CA090A" w:rsidRPr="00CA090A" w:rsidRDefault="00CA090A" w:rsidP="00CA090A">
      <w:pPr>
        <w:spacing w:after="0" w:line="240" w:lineRule="auto"/>
        <w:ind w:left="-11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</w:t>
      </w:r>
      <w:r w:rsidRPr="00CA09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сплошных текстов</w:t>
      </w:r>
      <w:r w:rsidRPr="00CA09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описание (художественное и техническое); 2) по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вествование (рассказ, отчёт, репортаж); 3) объяснение (рас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суждение, резюме, интерпретация); 4) аргументация (научный комментарий, обоснование); 5) инструкция (указание к вы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полнению работы, правила, уставы, законы). </w:t>
      </w:r>
    </w:p>
    <w:p w:rsidR="00CA090A" w:rsidRPr="00CA090A" w:rsidRDefault="00CA090A" w:rsidP="00CA090A">
      <w:pPr>
        <w:spacing w:after="0" w:line="240" w:lineRule="auto"/>
        <w:ind w:left="-11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A0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A09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несплошным текстам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отнести: 1) формы (налоговые, визовые, анкеты и др.); 2) информационные листы (расписания, прейскуранты, каталоги и др.); 3) расписки (ваучеры, билеты, накладные, квитанции); 4) сертификаты (ордера, аттестаты, дипломы, контракты и др.); 5) призывы и объявления (при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глашения, повестки и др.); 6) таблицы и графики; 7) диа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граммы; 8) таблицы и матрицы; 9) списки; 10) карты.</w:t>
      </w:r>
    </w:p>
    <w:p w:rsidR="00CA090A" w:rsidRPr="00CA090A" w:rsidRDefault="00CA090A" w:rsidP="00CA090A">
      <w:pPr>
        <w:spacing w:after="0" w:line="240" w:lineRule="auto"/>
        <w:ind w:left="-110" w:firstLine="2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90A" w:rsidRPr="00CA090A" w:rsidRDefault="00CA090A" w:rsidP="00CA090A">
      <w:pPr>
        <w:spacing w:after="0" w:line="240" w:lineRule="auto"/>
        <w:ind w:left="-110" w:firstLine="6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вид речевой деятельности, направленный на смысловое восприятие графически зафиксированного текста. Целью чтения является получение и переработка письменной информации. </w:t>
      </w:r>
    </w:p>
    <w:p w:rsidR="00CA090A" w:rsidRPr="00CA090A" w:rsidRDefault="00CA090A" w:rsidP="00CA090A">
      <w:pPr>
        <w:spacing w:after="0" w:line="240" w:lineRule="auto"/>
        <w:ind w:left="550" w:hanging="55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A090A" w:rsidRPr="00CA090A" w:rsidRDefault="00CA090A" w:rsidP="00CA090A">
      <w:pPr>
        <w:spacing w:after="0" w:line="240" w:lineRule="auto"/>
        <w:ind w:left="550" w:hanging="5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чтения:</w:t>
      </w:r>
    </w:p>
    <w:p w:rsidR="00CA090A" w:rsidRPr="00CA090A" w:rsidRDefault="00CA090A" w:rsidP="00CA090A">
      <w:pPr>
        <w:numPr>
          <w:ilvl w:val="0"/>
          <w:numId w:val="31"/>
        </w:numPr>
        <w:spacing w:after="0" w:line="240" w:lineRule="auto"/>
        <w:ind w:left="550" w:hanging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Познавательная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 реализуется в процессе получения информации о мире, людях, фактах и явлениях действительности. </w:t>
      </w:r>
    </w:p>
    <w:p w:rsidR="00CA090A" w:rsidRPr="00CA090A" w:rsidRDefault="00CA090A" w:rsidP="00CA090A">
      <w:pPr>
        <w:numPr>
          <w:ilvl w:val="0"/>
          <w:numId w:val="31"/>
        </w:numPr>
        <w:spacing w:after="0" w:line="240" w:lineRule="auto"/>
        <w:ind w:left="550" w:hanging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Регулятивная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 направлена на управление практической деятельностью учащихся, на развитие их опыта: поступить в соответствии с полученной информацией, усовершенствовать свой жизненный опыт. </w:t>
      </w:r>
    </w:p>
    <w:p w:rsidR="00CA090A" w:rsidRPr="00CA090A" w:rsidRDefault="00CA090A" w:rsidP="00CA090A">
      <w:pPr>
        <w:numPr>
          <w:ilvl w:val="0"/>
          <w:numId w:val="31"/>
        </w:numPr>
        <w:spacing w:after="0" w:line="240" w:lineRule="auto"/>
        <w:ind w:left="550" w:hanging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Ценностно-ориентационная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 чтения связана с эмоциональной сферой жизни человека. В данном случае происходит воздействие на эмоции, чувства читателя, что приводит к совершенствованию его личности, повышению его культурного уровня.</w:t>
      </w:r>
    </w:p>
    <w:p w:rsidR="00CA090A" w:rsidRPr="00CA090A" w:rsidRDefault="00CA090A" w:rsidP="00CA090A">
      <w:pPr>
        <w:spacing w:after="0" w:line="240" w:lineRule="auto"/>
        <w:ind w:left="550" w:hanging="55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A090A" w:rsidRPr="00CA090A" w:rsidRDefault="00CA090A" w:rsidP="00CA090A">
      <w:pPr>
        <w:spacing w:after="0" w:line="240" w:lineRule="auto"/>
        <w:ind w:left="550" w:hanging="5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 чтения:</w:t>
      </w:r>
    </w:p>
    <w:p w:rsidR="00CA090A" w:rsidRPr="00CA090A" w:rsidRDefault="00CA090A" w:rsidP="00CA090A">
      <w:pPr>
        <w:numPr>
          <w:ilvl w:val="0"/>
          <w:numId w:val="32"/>
        </w:numPr>
        <w:spacing w:after="0" w:line="240" w:lineRule="auto"/>
        <w:ind w:left="550" w:hanging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Внутреннее проговаривание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чтении человек не только видит текст, но и проговаривает его про себя и одновременно как бы слышит себя со стороны, в результате чего осуществляется взаимодействие органов зрения и слуха: наложение графического образа на слуховой вызывает ассоциативное восприятие значения); </w:t>
      </w:r>
    </w:p>
    <w:p w:rsidR="00CA090A" w:rsidRPr="00CA090A" w:rsidRDefault="00CA090A" w:rsidP="00CA090A">
      <w:pPr>
        <w:numPr>
          <w:ilvl w:val="0"/>
          <w:numId w:val="32"/>
        </w:numPr>
        <w:spacing w:after="0" w:line="240" w:lineRule="auto"/>
        <w:ind w:left="550" w:hanging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Вероятностное прогнозирование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проявляется на смысловом и вербальном (словесном) уровнях; </w:t>
      </w:r>
    </w:p>
    <w:p w:rsidR="00CA090A" w:rsidRPr="00CA090A" w:rsidRDefault="00CA090A" w:rsidP="00CA090A">
      <w:pPr>
        <w:numPr>
          <w:ilvl w:val="0"/>
          <w:numId w:val="32"/>
        </w:numPr>
        <w:spacing w:after="0" w:line="240" w:lineRule="auto"/>
        <w:ind w:left="550" w:hanging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Смысловое прогнозирование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умение предугадать, предвосхитить описываемые в тексте события по названию текста, по первым его предложениям догадаться о дальнейшем развертывании событий; </w:t>
      </w:r>
    </w:p>
    <w:p w:rsidR="00CA090A" w:rsidRPr="00CA090A" w:rsidRDefault="00CA090A" w:rsidP="00CA090A">
      <w:pPr>
        <w:numPr>
          <w:ilvl w:val="0"/>
          <w:numId w:val="32"/>
        </w:numPr>
        <w:spacing w:after="0" w:line="240" w:lineRule="auto"/>
        <w:ind w:left="550" w:hanging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Вербальное прогнозирование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умение по начальным буквам угадывать слово, по первым словам угадывать синтаксическое построение предложения, по первому предложению (или предложениям) — дальнейшее построение абзаца.</w:t>
      </w:r>
    </w:p>
    <w:p w:rsidR="00CA090A" w:rsidRPr="00CA090A" w:rsidRDefault="00CA090A" w:rsidP="00CA090A">
      <w:pPr>
        <w:spacing w:after="0" w:line="240" w:lineRule="auto"/>
        <w:ind w:left="550" w:hanging="55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CA090A" w:rsidRPr="00CA090A" w:rsidRDefault="00CA090A" w:rsidP="00CA090A">
      <w:pPr>
        <w:spacing w:after="0" w:line="240" w:lineRule="auto"/>
        <w:ind w:left="550" w:hanging="5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чтения: </w:t>
      </w:r>
    </w:p>
    <w:p w:rsidR="00CA090A" w:rsidRPr="00CA090A" w:rsidRDefault="00CA090A" w:rsidP="00CA090A">
      <w:pPr>
        <w:spacing w:after="0" w:line="240" w:lineRule="auto"/>
        <w:ind w:left="550" w:hanging="5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различные подходы к выделению видов чтения, они определяются в зависимости: </w:t>
      </w:r>
    </w:p>
    <w:p w:rsidR="00CA090A" w:rsidRPr="00CA090A" w:rsidRDefault="00CA090A" w:rsidP="00CA090A">
      <w:pPr>
        <w:numPr>
          <w:ilvl w:val="0"/>
          <w:numId w:val="33"/>
        </w:numPr>
        <w:spacing w:after="0" w:line="240" w:lineRule="auto"/>
        <w:ind w:left="550" w:hanging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владения скоростными приемами — скоростное и не скоростное чтение; </w:t>
      </w:r>
    </w:p>
    <w:p w:rsidR="00CA090A" w:rsidRPr="00CA090A" w:rsidRDefault="00CA090A" w:rsidP="00CA090A">
      <w:pPr>
        <w:numPr>
          <w:ilvl w:val="0"/>
          <w:numId w:val="33"/>
        </w:numPr>
        <w:spacing w:after="0" w:line="240" w:lineRule="auto"/>
        <w:ind w:left="550" w:hanging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техники — чтение вслух и чтение про себя; </w:t>
      </w:r>
    </w:p>
    <w:p w:rsidR="00CA090A" w:rsidRPr="00CA090A" w:rsidRDefault="00CA090A" w:rsidP="00CA090A">
      <w:pPr>
        <w:numPr>
          <w:ilvl w:val="0"/>
          <w:numId w:val="33"/>
        </w:numPr>
        <w:spacing w:after="0" w:line="240" w:lineRule="auto"/>
        <w:ind w:left="550" w:hanging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подготовки — подготовленное и неподготовленное чтение; </w:t>
      </w:r>
    </w:p>
    <w:p w:rsidR="00CA090A" w:rsidRPr="00CA090A" w:rsidRDefault="00CA090A" w:rsidP="00CA090A">
      <w:pPr>
        <w:numPr>
          <w:ilvl w:val="0"/>
          <w:numId w:val="33"/>
        </w:numPr>
        <w:spacing w:after="0" w:line="240" w:lineRule="auto"/>
        <w:ind w:left="550" w:hanging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места — классное и домашнее чтение; </w:t>
      </w:r>
    </w:p>
    <w:p w:rsidR="00CA090A" w:rsidRPr="00CA090A" w:rsidRDefault="00CA090A" w:rsidP="00CA090A">
      <w:pPr>
        <w:numPr>
          <w:ilvl w:val="0"/>
          <w:numId w:val="33"/>
        </w:numPr>
        <w:spacing w:after="0" w:line="240" w:lineRule="auto"/>
        <w:ind w:left="550" w:hanging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цели чтение — просмотровое, ознакомительное, изучающее. </w:t>
      </w:r>
    </w:p>
    <w:p w:rsidR="00CA090A" w:rsidRPr="00CA090A" w:rsidRDefault="00CA090A" w:rsidP="00CA090A">
      <w:pPr>
        <w:spacing w:after="0" w:line="240" w:lineRule="auto"/>
        <w:ind w:firstLine="5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просмотрового чтения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получение самого общего представления о содержании статьи (книги), о ее теме. На основе такого чтения читающий решает, нужен ли ему данный текст для более подробного изучения. Для этого ему бывает достаточно прочесть заголовки, подзаголовки, выборочно отдельные куски текста. </w:t>
      </w:r>
    </w:p>
    <w:p w:rsidR="00CA090A" w:rsidRPr="00CA090A" w:rsidRDefault="00CA090A" w:rsidP="00CA090A">
      <w:pPr>
        <w:spacing w:after="0" w:line="240" w:lineRule="auto"/>
        <w:ind w:firstLine="5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ознакомительном чтении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читается целиком, но в быстром темпе. Целью такого чтения является получение общего представления о круге вопросов, затрагиваемых в данном тексте, и путях их решений. Читающий не стремится запомнить прочитанное, так как не предполагает использовать в дальнейшем полученную информацию. Установка на восприятие лишь основной информации позволяет пренебречь деталями сообщения. </w:t>
      </w:r>
    </w:p>
    <w:p w:rsidR="00CA090A" w:rsidRPr="00CA090A" w:rsidRDefault="00CA090A" w:rsidP="00CA090A">
      <w:pPr>
        <w:spacing w:after="0" w:line="240" w:lineRule="auto"/>
        <w:ind w:firstLine="5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изучающем чтении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читающий стремится максимально полно и точно понять содержащуюся в тексте информацию. Текст читается целиком, чтение происходит в довольно медленном темпе, сопровождается перечитыванием отдельных мест. При этом виде чтения действует установка на длительное запоминание информации текста, на дальнейшее ее использование.</w:t>
      </w:r>
    </w:p>
    <w:p w:rsidR="00CA090A" w:rsidRPr="00CA090A" w:rsidRDefault="00CA090A" w:rsidP="00CA09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A090A" w:rsidRPr="00CA090A" w:rsidRDefault="00CA090A" w:rsidP="00CA090A">
      <w:pPr>
        <w:spacing w:after="0" w:line="240" w:lineRule="auto"/>
        <w:ind w:firstLine="5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с текстом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090A" w:rsidRPr="00CA090A" w:rsidRDefault="00CA090A" w:rsidP="00CA090A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Планирование деятельности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(предтекстовый этап). На этапе предварительной ориентировки формируется или уточняется целевая установка, т. е. решаются вопросы, для чего, зачем читать. Читать текст можно с самыми различными целями, например: чтобы ознакомиться с книгой, газетой, журналом, узнать, о чем в них говорится; извлечь из текста основную информацию; критически осмыслить, оценить изложенную в тексте информацию и т. п. В процессе чтения целевая установка может меняться, например, намереваясь только просмотреть журнал, читатель заинтересовывается какой-то статьей, и у него возникает желание изучить ее подробно. Этап планирования деятельности зависит не только от целевой установки, но и от объема текста, времени, отведенного на работу с текстом, и т. д. При необходимости подробного изучения текста планируется неоднократное его прочтение. При чтении с целью составления реферата делаются необходимые записи и т. д.</w:t>
      </w:r>
    </w:p>
    <w:p w:rsidR="00CA090A" w:rsidRPr="00CA090A" w:rsidRDefault="00CA090A" w:rsidP="00CA090A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Чтение текста 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(текстовый этап). На этапе осуществления (исполнения) деятельности реализуется процесс смыслового восприятия текста. Процесс понимания текста складывается из последовательного наращивания смыслов всех микро контекстов: осмыслив первый микро контекст, читатель прибавляет к нему смысл второго, они взаимодействуют, изменяя и дополняя друг друга. Понимание текста зависит от многих обстоятельств: от сложности его содержания, структуры, стиля, графической подачи и т. д. Так, для понимания научного текста необходима определенная база знаний, владение соответствующей информацией, наличие опыта изучения научных текстов.</w:t>
      </w:r>
    </w:p>
    <w:p w:rsidR="00CA090A" w:rsidRPr="00CA090A" w:rsidRDefault="00CA090A" w:rsidP="00CA090A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Контроль понимания прочитанного</w:t>
      </w: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(послетекстовый этап). На этапе контроля осуществляется анализ результатов деятельности в зависимости от целевой установки, от тех задач, которые ставились перед чтением текста.</w:t>
      </w:r>
    </w:p>
    <w:p w:rsidR="00CA090A" w:rsidRPr="00CA090A" w:rsidRDefault="00CA090A" w:rsidP="00CA0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90A" w:rsidRPr="00CA090A" w:rsidRDefault="00CA090A" w:rsidP="00CA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осмысления текста:</w:t>
      </w:r>
    </w:p>
    <w:p w:rsidR="00CA090A" w:rsidRPr="00CA090A" w:rsidRDefault="00CA090A" w:rsidP="00CA090A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вопросов к тексту и поиск ответов на них, постановка вопроса-предположения.</w:t>
      </w:r>
    </w:p>
    <w:p w:rsidR="00CA090A" w:rsidRPr="00CA090A" w:rsidRDefault="00CA090A" w:rsidP="00CA090A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Антиципация плана изложения (предвосхищение того, о чем будет говориться дальше), антиципация содержания (предвосхищение того, что будет сказано дальше), реципация прочитанного (мысленное возвращение к ранее прочитанному и повторное его осмысление под влиянием новой мысли).</w:t>
      </w:r>
    </w:p>
    <w:p w:rsidR="00CA090A" w:rsidRPr="00CA090A" w:rsidRDefault="00CA090A" w:rsidP="00CA090A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плана.</w:t>
      </w:r>
    </w:p>
    <w:p w:rsidR="00CA090A" w:rsidRPr="00CA090A" w:rsidRDefault="00CA090A" w:rsidP="00CA090A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граф-схемы. </w:t>
      </w:r>
      <w:r w:rsidRPr="00CA0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Граф-схема – способ моделирования логической структуры текста , представляющий собой графическое изображение логических связей между основными текстовыми субъектами текста.</w:t>
      </w:r>
    </w:p>
    <w:p w:rsidR="00CA090A" w:rsidRPr="00CA090A" w:rsidRDefault="00CA090A" w:rsidP="00CA090A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тезирования. </w:t>
      </w:r>
      <w:r w:rsidRPr="00CA0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Тезирование – формулирование основных положений и выводов текста. </w:t>
      </w:r>
    </w:p>
    <w:p w:rsidR="00CA090A" w:rsidRPr="00CA090A" w:rsidRDefault="00CA090A" w:rsidP="00CA090A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сводной таблицы.</w:t>
      </w:r>
    </w:p>
    <w:p w:rsidR="00CA090A" w:rsidRPr="00CA090A" w:rsidRDefault="00CA090A" w:rsidP="00CA090A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комментирования.</w:t>
      </w:r>
    </w:p>
    <w:p w:rsidR="00CA090A" w:rsidRPr="00CA090A" w:rsidRDefault="00CA090A" w:rsidP="00CA090A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запоминание.</w:t>
      </w:r>
    </w:p>
    <w:p w:rsidR="00CA090A" w:rsidRPr="00CA090A" w:rsidRDefault="00CA090A" w:rsidP="00CA090A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Реферативный пересказ.</w:t>
      </w:r>
    </w:p>
    <w:p w:rsidR="00CA090A" w:rsidRPr="00CA090A" w:rsidRDefault="00CA090A" w:rsidP="00CA090A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Аннотирование.</w:t>
      </w:r>
    </w:p>
    <w:p w:rsidR="00CA090A" w:rsidRPr="00CA090A" w:rsidRDefault="00CA090A" w:rsidP="00CA090A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рефератов, докладов по нескольким источникам.</w:t>
      </w:r>
    </w:p>
    <w:p w:rsidR="00CA090A" w:rsidRPr="00CA090A" w:rsidRDefault="00CA090A" w:rsidP="00CA090A">
      <w:pPr>
        <w:spacing w:after="0" w:line="240" w:lineRule="auto"/>
        <w:ind w:left="550" w:hanging="5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90A" w:rsidRPr="00CA090A" w:rsidRDefault="00CA090A" w:rsidP="00CA090A">
      <w:pPr>
        <w:spacing w:after="0" w:line="240" w:lineRule="auto"/>
        <w:ind w:left="550" w:hanging="5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грамотности чтения</w:t>
      </w:r>
    </w:p>
    <w:p w:rsidR="00CA090A" w:rsidRPr="00CA090A" w:rsidRDefault="00CA090A" w:rsidP="00CA090A">
      <w:pPr>
        <w:spacing w:after="0" w:line="240" w:lineRule="auto"/>
        <w:ind w:left="550" w:hanging="5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372"/>
        <w:gridCol w:w="3382"/>
        <w:gridCol w:w="3666"/>
      </w:tblGrid>
      <w:tr w:rsidR="00CA090A" w:rsidRPr="00CA090A" w:rsidTr="001A0A96">
        <w:tc>
          <w:tcPr>
            <w:tcW w:w="1618" w:type="pct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1623" w:type="pct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текста</w:t>
            </w:r>
          </w:p>
        </w:tc>
        <w:tc>
          <w:tcPr>
            <w:tcW w:w="1759" w:type="pct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и оценка</w:t>
            </w:r>
          </w:p>
        </w:tc>
      </w:tr>
      <w:tr w:rsidR="00CA090A" w:rsidRPr="00CA090A" w:rsidTr="001A0A96">
        <w:tc>
          <w:tcPr>
            <w:tcW w:w="5000" w:type="pct"/>
            <w:gridSpan w:val="3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5-й уровень</w:t>
            </w:r>
          </w:p>
        </w:tc>
      </w:tr>
      <w:tr w:rsidR="00CA090A" w:rsidRPr="00CA090A" w:rsidTr="001A0A96">
        <w:tc>
          <w:tcPr>
            <w:tcW w:w="1618" w:type="pct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Найти и установить последовательность или комбинацию фрагментов текста глубоко скрытой информации, часть ко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торой может быть за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дана вне основного текста. Сделать вывод о том, какая информация в тексте необ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ходима для выполнения задания. Работать с правдоподобной и/или достаточно объемной информацией</w:t>
            </w:r>
          </w:p>
        </w:tc>
        <w:tc>
          <w:tcPr>
            <w:tcW w:w="1623" w:type="pct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Истолковать значения нюансов языка либо продемонстрировать полное понимание текста и всех его де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талей</w:t>
            </w:r>
          </w:p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Критически оцени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или выдвигать гипотезы на основе специальных знаний. Работать с понятия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которые противо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положны ожиданиям, основываясь на глу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боком понимании длинных или слож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текстов</w:t>
            </w:r>
          </w:p>
        </w:tc>
      </w:tr>
      <w:tr w:rsidR="00CA090A" w:rsidRPr="00CA090A" w:rsidTr="001A0A96">
        <w:tc>
          <w:tcPr>
            <w:tcW w:w="5000" w:type="pct"/>
            <w:gridSpan w:val="3"/>
          </w:tcPr>
          <w:p w:rsidR="00CA090A" w:rsidRPr="00CA090A" w:rsidRDefault="00CA090A" w:rsidP="00CA090A">
            <w:p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Сплошные тексты: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выявить связь отдельных частей текста с темой или основной мыслью, работая с противоречивыми текстами, структура изложения которых неочевидна или явно не обозначена.</w:t>
            </w:r>
          </w:p>
          <w:p w:rsidR="00CA090A" w:rsidRPr="00CA090A" w:rsidRDefault="00CA090A" w:rsidP="00CA090A">
            <w:pPr>
              <w:spacing w:after="0" w:line="240" w:lineRule="auto"/>
              <w:ind w:left="110" w:hanging="11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Несплошные тексты: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установить характер связи частей информа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ции. которая представлена в виде таблиц, графиков, диаграмм и пр., и может быть длинной и детализированной, иногда используя информацию, внешнюю по отношению к основной. Читатель должен обнару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жить, что для полного понимания данного текста требуется использо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вать различные элементы этого же документа, например сноски</w:t>
            </w:r>
          </w:p>
        </w:tc>
      </w:tr>
      <w:tr w:rsidR="00CA090A" w:rsidRPr="00CA090A" w:rsidTr="001A0A96">
        <w:tc>
          <w:tcPr>
            <w:tcW w:w="5000" w:type="pct"/>
            <w:gridSpan w:val="3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уровень</w:t>
            </w:r>
          </w:p>
        </w:tc>
      </w:tr>
      <w:tr w:rsidR="00CA090A" w:rsidRPr="00CA090A" w:rsidTr="001A0A96">
        <w:tc>
          <w:tcPr>
            <w:tcW w:w="1618" w:type="pct"/>
          </w:tcPr>
          <w:p w:rsidR="00CA090A" w:rsidRPr="00CA090A" w:rsidRDefault="00CA090A" w:rsidP="00CA090A">
            <w:pPr>
              <w:spacing w:after="0" w:line="240" w:lineRule="auto"/>
              <w:ind w:left="110" w:hanging="55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Найти и установить 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возможную последовательность или ком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бинацию отрывков глубоко скрытой ин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формации, каждая часть которой может отвечать множествен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критериям в тексте с неизвестным контекстом или фор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мой. Сделать вывод о том, какая информа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ция в тексте необхо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дима для выполнения задания</w:t>
            </w:r>
          </w:p>
        </w:tc>
        <w:tc>
          <w:tcPr>
            <w:tcW w:w="1623" w:type="pct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глубо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кие идеи, 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заложенные в тексте, для понима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применения категорий в незнако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мом контексте. Ис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толковывать разделы текста, беря в расчёт понимание текста в целом. Работать с идеями, которые про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тиворечат ожиданиям и сформулированы в негативном контексте</w:t>
            </w:r>
          </w:p>
        </w:tc>
        <w:tc>
          <w:tcPr>
            <w:tcW w:w="1759" w:type="pct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акаде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мические и 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общеизве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стные знания для вы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движения гипотез или критической оценки текста. Демонстриро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точное понима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длинных и слож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текстов</w:t>
            </w:r>
          </w:p>
        </w:tc>
      </w:tr>
      <w:tr w:rsidR="00CA090A" w:rsidRPr="00CA090A" w:rsidTr="001A0A96">
        <w:tc>
          <w:tcPr>
            <w:tcW w:w="5000" w:type="pct"/>
            <w:gridSpan w:val="3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Сплошные тексты: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следуя лингвистическим или тематическим свя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зям различных частей текста, нередко имеющего ясно выраженную структуру изложения, найти, интерпретировать или оценить неявно вы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раженную информацию либо сделать выводы философского или мета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физического характера.</w:t>
            </w:r>
          </w:p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Несплошные тексты,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найти отдельные части информации и срав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нить или обобщить их, просмотрев длинный, детализированный текст, который чаще всего не имеет подзаголовков или специального формата</w:t>
            </w:r>
          </w:p>
        </w:tc>
      </w:tr>
      <w:tr w:rsidR="00CA090A" w:rsidRPr="00CA090A" w:rsidTr="001A0A96">
        <w:tc>
          <w:tcPr>
            <w:tcW w:w="5000" w:type="pct"/>
            <w:gridSpan w:val="3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уровень</w:t>
            </w:r>
          </w:p>
        </w:tc>
      </w:tr>
      <w:tr w:rsidR="00CA090A" w:rsidRPr="00CA090A" w:rsidTr="001A0A96">
        <w:tc>
          <w:tcPr>
            <w:tcW w:w="1618" w:type="pct"/>
          </w:tcPr>
          <w:p w:rsidR="00CA090A" w:rsidRPr="00CA090A" w:rsidRDefault="00CA090A" w:rsidP="00CA090A">
            <w:pPr>
              <w:spacing w:after="0" w:line="240" w:lineRule="auto"/>
              <w:ind w:left="110" w:hanging="11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Найти и в некоторых случаях распознать связи между отрыв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ками информации, каждый из которых, возможно, отвечает множественным критериям. Работать с известной, но проти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воречивой информа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цией</w:t>
            </w:r>
          </w:p>
        </w:tc>
        <w:tc>
          <w:tcPr>
            <w:tcW w:w="1623" w:type="pct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Объединить несколь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частей текста для того, чтобы опреде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лить главную мысль, объяснить связи и ис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толковать значения слов и смысл фраз. Сравнивать, проти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вопоставлять или классифицировать части информации, принимая во внима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много критериев. Работать с противоре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чивой информацией</w:t>
            </w:r>
          </w:p>
        </w:tc>
        <w:tc>
          <w:tcPr>
            <w:tcW w:w="1759" w:type="pct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сравнения или устанавливать связи, давать объяснения или оценивать осо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текста. Де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монстрировать точное понимание текста в связи с известными, повседневными зна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ниями или основы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выводы на менее известных знаниях</w:t>
            </w:r>
          </w:p>
        </w:tc>
      </w:tr>
      <w:tr w:rsidR="00CA090A" w:rsidRPr="00CA090A" w:rsidTr="001A0A96">
        <w:tc>
          <w:tcPr>
            <w:tcW w:w="5000" w:type="pct"/>
            <w:gridSpan w:val="3"/>
          </w:tcPr>
          <w:p w:rsidR="00CA090A" w:rsidRPr="00CA090A" w:rsidRDefault="00CA090A" w:rsidP="00CA090A">
            <w:p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Сплошные тексты: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найти, интерпретировать или оценить инфор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мацию, используя особенности организации текста, если они имеются, и следуя явно или неявно выраженным логическим связям, например таким, как причинно-следственные связи в предложениях или отдель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частях текста.</w:t>
            </w:r>
          </w:p>
          <w:p w:rsidR="00CA090A" w:rsidRPr="00CA090A" w:rsidRDefault="00CA090A" w:rsidP="00CA090A">
            <w:pPr>
              <w:spacing w:after="0" w:line="240" w:lineRule="auto"/>
              <w:ind w:left="110" w:hanging="11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Несплошные тексты: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рассмотреть информацию, данную в несколь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ких различных формах (вербальной, числовой, пространственно-визуаль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ной), в их взаимосвязи и сделать на этой основе выводы</w:t>
            </w:r>
          </w:p>
        </w:tc>
      </w:tr>
      <w:tr w:rsidR="00CA090A" w:rsidRPr="00CA090A" w:rsidTr="001A0A96">
        <w:tc>
          <w:tcPr>
            <w:tcW w:w="5000" w:type="pct"/>
            <w:gridSpan w:val="3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уровень</w:t>
            </w:r>
          </w:p>
        </w:tc>
      </w:tr>
      <w:tr w:rsidR="00CA090A" w:rsidRPr="00CA090A" w:rsidTr="001A0A96">
        <w:tc>
          <w:tcPr>
            <w:tcW w:w="1618" w:type="pct"/>
          </w:tcPr>
          <w:p w:rsidR="00CA090A" w:rsidRPr="00CA090A" w:rsidRDefault="00CA090A" w:rsidP="00CA090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Найти один или не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сколько отрывков ин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формации, каждый из которых, возможно, отвечает множествен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критериям. Ра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ботать с противоречи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вой информацией</w:t>
            </w:r>
          </w:p>
        </w:tc>
        <w:tc>
          <w:tcPr>
            <w:tcW w:w="1623" w:type="pct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главную мысль, понимать свя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зи, формировать, при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менять простые кате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гории или истолковы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значения в ограниченной части текста, когда инфор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мация малоизвестна и требуется сделать простые выводы</w:t>
            </w:r>
          </w:p>
        </w:tc>
        <w:tc>
          <w:tcPr>
            <w:tcW w:w="1759" w:type="pct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сравнения или устанавливать связи между текстом и внешними знаниями либо объяснять осо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текста, ос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новываясь на собст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венном опыте и отно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шениях</w:t>
            </w:r>
          </w:p>
        </w:tc>
      </w:tr>
      <w:tr w:rsidR="00CA090A" w:rsidRPr="00CA090A" w:rsidTr="001A0A96">
        <w:tc>
          <w:tcPr>
            <w:tcW w:w="5000" w:type="pct"/>
            <w:gridSpan w:val="3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Сплошные тексты: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найти, или интерпретировать, или обобщить информацию из различных частей текста либо текстов с целью опреде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лить намерения автора, следуя логическим и лингвистическим связям внутри отдельной части текста.</w:t>
            </w:r>
          </w:p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Несплошные тексты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продемонстрировать понимание явно выра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женной структуры визуального изображения информации, например таблицы или диаграммы (граф-дерева), либо объединить две небольшие части информации из графика или таблицы</w:t>
            </w:r>
          </w:p>
        </w:tc>
      </w:tr>
      <w:tr w:rsidR="00CA090A" w:rsidRPr="00CA090A" w:rsidTr="001A0A96">
        <w:tc>
          <w:tcPr>
            <w:tcW w:w="5000" w:type="pct"/>
            <w:gridSpan w:val="3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уровень</w:t>
            </w:r>
          </w:p>
        </w:tc>
      </w:tr>
      <w:tr w:rsidR="00CA090A" w:rsidRPr="00CA090A" w:rsidTr="001A0A96">
        <w:tc>
          <w:tcPr>
            <w:tcW w:w="1618" w:type="pct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Найти один или более независимый отрывок явно выраженной в тексте информации по простому критерию</w:t>
            </w:r>
          </w:p>
        </w:tc>
        <w:tc>
          <w:tcPr>
            <w:tcW w:w="1623" w:type="pct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Распознать главную идею или авторские намерения в тексте, когда требуемая ин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формация в нём об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щеизвестна</w:t>
            </w:r>
          </w:p>
        </w:tc>
        <w:tc>
          <w:tcPr>
            <w:tcW w:w="1759" w:type="pct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простые связи между инфор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мацией в тексте и об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щими, повседневны</w:t>
            </w:r>
            <w:r w:rsidRPr="00CA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знаниями</w:t>
            </w:r>
          </w:p>
        </w:tc>
      </w:tr>
      <w:tr w:rsidR="00CA090A" w:rsidRPr="00CA090A" w:rsidTr="001A0A96">
        <w:tc>
          <w:tcPr>
            <w:tcW w:w="5000" w:type="pct"/>
            <w:gridSpan w:val="3"/>
          </w:tcPr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Сплошные тексты: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определить основную идею текста, используя заголовки частей текста или выделяющие их обозначения, либо найти явно выраженную информацию в короткой части текста.</w:t>
            </w:r>
          </w:p>
          <w:p w:rsidR="00CA090A" w:rsidRPr="00CA090A" w:rsidRDefault="00CA090A" w:rsidP="00CA090A">
            <w:pPr>
              <w:spacing w:after="0" w:line="240" w:lineRule="auto"/>
              <w:ind w:left="550" w:hanging="55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9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Несплошные тексты: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найти отдельные части явно выраженной ин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формации на одной простой карте, или линейном графике, или столб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чатой диаграмме, которая включает в себя небольшой по объёму вер</w:t>
            </w:r>
            <w:r w:rsidRPr="00CA0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бальный текст в несколько слов или фраз</w:t>
            </w:r>
          </w:p>
        </w:tc>
      </w:tr>
    </w:tbl>
    <w:p w:rsidR="00CA090A" w:rsidRPr="00CA090A" w:rsidRDefault="00CA090A" w:rsidP="00CA090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090A" w:rsidRPr="00CA090A" w:rsidRDefault="00CA090A" w:rsidP="00CA090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0027" w:rsidRPr="00CA090A" w:rsidRDefault="00CA090A" w:rsidP="00CA090A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 2.2.1. «Общие положения» в 12 абзаце после слов </w:t>
      </w:r>
      <w:r w:rsidRPr="00CA090A">
        <w:rPr>
          <w:rFonts w:ascii="Times New Roman" w:hAnsi="Times New Roman" w:cs="Times New Roman"/>
          <w:i/>
          <w:sz w:val="24"/>
          <w:szCs w:val="24"/>
        </w:rPr>
        <w:t>программ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добавить слова </w:t>
      </w:r>
      <w:r w:rsidRPr="00CA090A">
        <w:rPr>
          <w:rFonts w:ascii="Times New Roman" w:hAnsi="Times New Roman" w:cs="Times New Roman"/>
          <w:i/>
          <w:sz w:val="24"/>
          <w:szCs w:val="24"/>
        </w:rPr>
        <w:t>курсов внеурочной деятельности</w:t>
      </w:r>
      <w:r w:rsidR="00FB082B" w:rsidRPr="00CA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приложении </w:t>
      </w:r>
      <w:r w:rsidR="00FB082B" w:rsidRPr="00CA090A">
        <w:rPr>
          <w:rFonts w:ascii="Times New Roman" w:hAnsi="Times New Roman" w:cs="Times New Roman"/>
          <w:sz w:val="24"/>
          <w:szCs w:val="24"/>
        </w:rPr>
        <w:t>включить</w:t>
      </w:r>
      <w:r w:rsidR="001E0027" w:rsidRPr="00CA090A">
        <w:rPr>
          <w:rFonts w:ascii="Times New Roman" w:hAnsi="Times New Roman" w:cs="Times New Roman"/>
          <w:sz w:val="24"/>
          <w:szCs w:val="24"/>
        </w:rPr>
        <w:t xml:space="preserve"> программы курсов внеурочной деятельности</w:t>
      </w:r>
    </w:p>
    <w:p w:rsidR="001E0027" w:rsidRPr="00DE54C4" w:rsidRDefault="00D959B1" w:rsidP="001E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-  «Рукоделие</w:t>
      </w:r>
      <w:r w:rsidR="001E0027" w:rsidRPr="00DE54C4">
        <w:rPr>
          <w:rFonts w:ascii="Times New Roman" w:hAnsi="Times New Roman" w:cs="Times New Roman"/>
          <w:sz w:val="24"/>
          <w:szCs w:val="24"/>
        </w:rPr>
        <w:t>»</w:t>
      </w:r>
    </w:p>
    <w:p w:rsidR="001E0027" w:rsidRPr="00DE54C4" w:rsidRDefault="00D959B1" w:rsidP="001E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- «Проектно- исследовательская деятельность</w:t>
      </w:r>
      <w:r w:rsidR="001E0027" w:rsidRPr="00DE54C4">
        <w:rPr>
          <w:rFonts w:ascii="Times New Roman" w:hAnsi="Times New Roman" w:cs="Times New Roman"/>
          <w:sz w:val="24"/>
          <w:szCs w:val="24"/>
        </w:rPr>
        <w:t>»</w:t>
      </w:r>
    </w:p>
    <w:p w:rsidR="001E0027" w:rsidRPr="00DE54C4" w:rsidRDefault="001E0027" w:rsidP="001E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- «Английский  с удовольствием»</w:t>
      </w:r>
    </w:p>
    <w:p w:rsidR="001E0027" w:rsidRPr="00DE54C4" w:rsidRDefault="001E0027" w:rsidP="001E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>- «Палитра»</w:t>
      </w:r>
    </w:p>
    <w:p w:rsidR="001E0027" w:rsidRDefault="001E0027" w:rsidP="001E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54C4">
        <w:rPr>
          <w:rFonts w:ascii="Times New Roman" w:hAnsi="Times New Roman" w:cs="Times New Roman"/>
          <w:sz w:val="24"/>
          <w:szCs w:val="24"/>
        </w:rPr>
        <w:t xml:space="preserve">- </w:t>
      </w:r>
      <w:r w:rsidR="008927F5" w:rsidRPr="00DE54C4">
        <w:rPr>
          <w:rFonts w:ascii="Times New Roman" w:hAnsi="Times New Roman" w:cs="Times New Roman"/>
          <w:sz w:val="24"/>
          <w:szCs w:val="24"/>
        </w:rPr>
        <w:t>«Общефизическая подготовка»</w:t>
      </w:r>
    </w:p>
    <w:p w:rsidR="004D5C00" w:rsidRDefault="004D5C00" w:rsidP="001E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«Форпост»</w:t>
      </w:r>
    </w:p>
    <w:p w:rsidR="001D1A0E" w:rsidRDefault="001D1A0E" w:rsidP="001E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A0E" w:rsidRDefault="001D1A0E" w:rsidP="001D1A0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2.2.2.  «Основное содержание учебных предметов на уровне основного общего образования» дополнить подпунктом 2.2.17 «Основы духовно-нравственной культуры народов России» следующего содержания: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Изучение предметной области "Основы духовно-нравственной культуры народов России" должно обеспечить: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lastRenderedPageBreak/>
        <w:t>Учебный курс «Основы духовно-нравственной культуры народов России» предназначен для реализации внеурочной деятельности обучающихся 5-х классов в условиях реализации ФГОС ООО. Основная миссия курса - обогатить процесс воспитания новым пониманием сущности российской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Нравственный аргумент является главным в диалоге с детьми. Патриарх всея Руси Кирилл отметил: «Если нравственность уходит из жизни общества, то оно превращается в волчью стаю, в банку со скорпионами, и людям ничто не препятствует уничтожать друг друга. Никакие юридические законы не возместят утрату обществом и человеком нравственного начала».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Цель учебного курса –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 xml:space="preserve">Задачи учебного курса: 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- выделить в разных субкультурах общие ценности и показать их влияние на развитие цивилизации и на жизнь современного общества;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- развивать представление обучающихся о значении нравственных норм и ценностей для достойной жизни человека, семьи, общества;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предназначена для обучающихся 5-х классов. 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Особое значение изучения данного предмета определяется возрастными и познавательными возможностями детей 11-12 лет, когда наблюдается большой интерес к социальному миру, общественным событиям;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Для реализации поставленных целей и задач курса рекомендовано сочетание разных методов обучения – учебные проекты, чтение текстов учебника, работа с информацией, представленной в иллюстрациях, фотографиях, притчах, сказках и т.д. Данные методы помогут обеспечить: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схемы, карты);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 xml:space="preserve">– последовательное введение новых терминов и понятий, культурологического и религиозного содержания (текстовое объяснение; наличие толкового словарика). 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Личностные цели представлены двумя группами. Первая отражает изменения, которые должны произойти в личности субъекта обучения. Это: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1D1A0E" w:rsidRP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1D1A0E" w:rsidRDefault="001D1A0E" w:rsidP="001D1A0E">
      <w:pPr>
        <w:pStyle w:val="a4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0E">
        <w:rPr>
          <w:rFonts w:ascii="Times New Roman" w:hAnsi="Times New Roman" w:cs="Times New Roman"/>
          <w:sz w:val="24"/>
          <w:szCs w:val="24"/>
        </w:rPr>
        <w:t>Другая группа целей передает социальную позицию 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понимание роли человека в обществе, принятие норм нравственного поведения, правильного взаимодействия со взрослыми и сверстниками; формирование эстетических потребностей, ценностей и чувств.</w:t>
      </w:r>
    </w:p>
    <w:p w:rsidR="000F1A65" w:rsidRPr="000F1A65" w:rsidRDefault="000F1A65" w:rsidP="000F1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A65" w:rsidRPr="000F1A65" w:rsidRDefault="000F1A65" w:rsidP="000F1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9B1" w:rsidRPr="00DE54C4" w:rsidRDefault="00D959B1" w:rsidP="00D959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59B1" w:rsidRPr="00DE54C4" w:rsidSect="0010325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96" w:rsidRDefault="001A0A96" w:rsidP="00103250">
      <w:pPr>
        <w:spacing w:after="0" w:line="240" w:lineRule="auto"/>
      </w:pPr>
      <w:r>
        <w:separator/>
      </w:r>
    </w:p>
  </w:endnote>
  <w:endnote w:type="continuationSeparator" w:id="0">
    <w:p w:rsidR="001A0A96" w:rsidRDefault="001A0A96" w:rsidP="0010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702198"/>
      <w:docPartObj>
        <w:docPartGallery w:val="Page Numbers (Bottom of Page)"/>
        <w:docPartUnique/>
      </w:docPartObj>
    </w:sdtPr>
    <w:sdtEndPr/>
    <w:sdtContent>
      <w:p w:rsidR="001A0A96" w:rsidRDefault="00240D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713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1A0A96" w:rsidRDefault="001A0A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96" w:rsidRDefault="001A0A96" w:rsidP="00103250">
      <w:pPr>
        <w:spacing w:after="0" w:line="240" w:lineRule="auto"/>
      </w:pPr>
      <w:r>
        <w:separator/>
      </w:r>
    </w:p>
  </w:footnote>
  <w:footnote w:type="continuationSeparator" w:id="0">
    <w:p w:rsidR="001A0A96" w:rsidRDefault="001A0A96" w:rsidP="0010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360"/>
      </w:pPr>
    </w:lvl>
    <w:lvl w:ilvl="4">
      <w:start w:val="1"/>
      <w:numFmt w:val="decimal"/>
      <w:lvlText w:val="%5."/>
      <w:lvlJc w:val="left"/>
      <w:pPr>
        <w:tabs>
          <w:tab w:val="num" w:pos="2584"/>
        </w:tabs>
        <w:ind w:left="2584" w:hanging="360"/>
      </w:pPr>
    </w:lvl>
    <w:lvl w:ilvl="5">
      <w:start w:val="1"/>
      <w:numFmt w:val="decimal"/>
      <w:lvlText w:val="%6."/>
      <w:lvlJc w:val="left"/>
      <w:pPr>
        <w:tabs>
          <w:tab w:val="num" w:pos="2944"/>
        </w:tabs>
        <w:ind w:left="2944" w:hanging="360"/>
      </w:pPr>
    </w:lvl>
    <w:lvl w:ilvl="6">
      <w:start w:val="1"/>
      <w:numFmt w:val="decimal"/>
      <w:lvlText w:val="%7."/>
      <w:lvlJc w:val="left"/>
      <w:pPr>
        <w:tabs>
          <w:tab w:val="num" w:pos="3304"/>
        </w:tabs>
        <w:ind w:left="3304" w:hanging="360"/>
      </w:pPr>
    </w:lvl>
    <w:lvl w:ilvl="7">
      <w:start w:val="1"/>
      <w:numFmt w:val="decimal"/>
      <w:lvlText w:val="%8."/>
      <w:lvlJc w:val="left"/>
      <w:pPr>
        <w:tabs>
          <w:tab w:val="num" w:pos="3664"/>
        </w:tabs>
        <w:ind w:left="3664" w:hanging="360"/>
      </w:pPr>
    </w:lvl>
    <w:lvl w:ilvl="8">
      <w:start w:val="1"/>
      <w:numFmt w:val="decimal"/>
      <w:lvlText w:val="%9."/>
      <w:lvlJc w:val="left"/>
      <w:pPr>
        <w:tabs>
          <w:tab w:val="num" w:pos="4024"/>
        </w:tabs>
        <w:ind w:left="4024" w:hanging="360"/>
      </w:pPr>
    </w:lvl>
  </w:abstractNum>
  <w:abstractNum w:abstractNumId="2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AB511D"/>
    <w:multiLevelType w:val="multilevel"/>
    <w:tmpl w:val="11D8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19441A4"/>
    <w:multiLevelType w:val="hybridMultilevel"/>
    <w:tmpl w:val="85FC8630"/>
    <w:lvl w:ilvl="0" w:tplc="84729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1CE66A1"/>
    <w:multiLevelType w:val="hybridMultilevel"/>
    <w:tmpl w:val="159424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3">
    <w:nsid w:val="0C357404"/>
    <w:multiLevelType w:val="multilevel"/>
    <w:tmpl w:val="0F6E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84295A"/>
    <w:multiLevelType w:val="multilevel"/>
    <w:tmpl w:val="38E2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DC4534"/>
    <w:multiLevelType w:val="hybridMultilevel"/>
    <w:tmpl w:val="2C76F850"/>
    <w:lvl w:ilvl="0" w:tplc="F000D03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90480"/>
    <w:multiLevelType w:val="hybridMultilevel"/>
    <w:tmpl w:val="4CB89538"/>
    <w:lvl w:ilvl="0" w:tplc="08E8FF2E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218E0088"/>
    <w:multiLevelType w:val="hybridMultilevel"/>
    <w:tmpl w:val="26806112"/>
    <w:lvl w:ilvl="0" w:tplc="F000D03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24B90C33"/>
    <w:multiLevelType w:val="multilevel"/>
    <w:tmpl w:val="CC94D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25A433E1"/>
    <w:multiLevelType w:val="multilevel"/>
    <w:tmpl w:val="CC94D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23DB0"/>
    <w:multiLevelType w:val="hybridMultilevel"/>
    <w:tmpl w:val="A48E4C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C442CE"/>
    <w:multiLevelType w:val="multilevel"/>
    <w:tmpl w:val="469E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314EA"/>
    <w:multiLevelType w:val="multilevel"/>
    <w:tmpl w:val="2E6A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EA5AFB"/>
    <w:multiLevelType w:val="hybridMultilevel"/>
    <w:tmpl w:val="BDF6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A148B8"/>
    <w:multiLevelType w:val="hybridMultilevel"/>
    <w:tmpl w:val="8DB02838"/>
    <w:lvl w:ilvl="0" w:tplc="F3303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CB4C4E"/>
    <w:multiLevelType w:val="hybridMultilevel"/>
    <w:tmpl w:val="03C2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63C29"/>
    <w:multiLevelType w:val="hybridMultilevel"/>
    <w:tmpl w:val="77F8D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9D5683"/>
    <w:multiLevelType w:val="hybridMultilevel"/>
    <w:tmpl w:val="3042C4F2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C0783"/>
    <w:multiLevelType w:val="hybridMultilevel"/>
    <w:tmpl w:val="75967BA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6C694900"/>
    <w:multiLevelType w:val="hybridMultilevel"/>
    <w:tmpl w:val="9336E0E2"/>
    <w:lvl w:ilvl="0" w:tplc="D05CF682">
      <w:start w:val="1"/>
      <w:numFmt w:val="decimal"/>
      <w:lvlText w:val="%1)"/>
      <w:lvlJc w:val="left"/>
      <w:pPr>
        <w:ind w:left="91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5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17"/>
  </w:num>
  <w:num w:numId="5">
    <w:abstractNumId w:val="15"/>
  </w:num>
  <w:num w:numId="6">
    <w:abstractNumId w:val="10"/>
  </w:num>
  <w:num w:numId="7">
    <w:abstractNumId w:val="18"/>
  </w:num>
  <w:num w:numId="8">
    <w:abstractNumId w:val="28"/>
  </w:num>
  <w:num w:numId="9">
    <w:abstractNumId w:val="20"/>
  </w:num>
  <w:num w:numId="10">
    <w:abstractNumId w:val="32"/>
  </w:num>
  <w:num w:numId="11">
    <w:abstractNumId w:val="31"/>
  </w:num>
  <w:num w:numId="12">
    <w:abstractNumId w:val="0"/>
  </w:num>
  <w:num w:numId="13">
    <w:abstractNumId w:val="11"/>
  </w:num>
  <w:num w:numId="14">
    <w:abstractNumId w:val="21"/>
  </w:num>
  <w:num w:numId="15">
    <w:abstractNumId w:val="30"/>
  </w:num>
  <w:num w:numId="16">
    <w:abstractNumId w:val="33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7"/>
  </w:num>
  <w:num w:numId="26">
    <w:abstractNumId w:val="12"/>
  </w:num>
  <w:num w:numId="27">
    <w:abstractNumId w:val="29"/>
  </w:num>
  <w:num w:numId="28">
    <w:abstractNumId w:val="35"/>
  </w:num>
  <w:num w:numId="29">
    <w:abstractNumId w:val="25"/>
  </w:num>
  <w:num w:numId="30">
    <w:abstractNumId w:val="26"/>
  </w:num>
  <w:num w:numId="31">
    <w:abstractNumId w:val="13"/>
  </w:num>
  <w:num w:numId="32">
    <w:abstractNumId w:val="22"/>
  </w:num>
  <w:num w:numId="33">
    <w:abstractNumId w:val="9"/>
  </w:num>
  <w:num w:numId="34">
    <w:abstractNumId w:val="23"/>
  </w:num>
  <w:num w:numId="35">
    <w:abstractNumId w:val="1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4B"/>
    <w:rsid w:val="000034EC"/>
    <w:rsid w:val="00004A9E"/>
    <w:rsid w:val="000215EE"/>
    <w:rsid w:val="00050F12"/>
    <w:rsid w:val="000777AB"/>
    <w:rsid w:val="000A4A84"/>
    <w:rsid w:val="000B581F"/>
    <w:rsid w:val="000F1A65"/>
    <w:rsid w:val="00103250"/>
    <w:rsid w:val="0011015C"/>
    <w:rsid w:val="00157DA6"/>
    <w:rsid w:val="001A0A96"/>
    <w:rsid w:val="001D1A0E"/>
    <w:rsid w:val="001D4D0E"/>
    <w:rsid w:val="001E0027"/>
    <w:rsid w:val="0023009B"/>
    <w:rsid w:val="00240D7D"/>
    <w:rsid w:val="00252587"/>
    <w:rsid w:val="00293B82"/>
    <w:rsid w:val="002D0DAF"/>
    <w:rsid w:val="00324ECE"/>
    <w:rsid w:val="003402CD"/>
    <w:rsid w:val="003A36E4"/>
    <w:rsid w:val="003E2F42"/>
    <w:rsid w:val="004121A8"/>
    <w:rsid w:val="00421CE4"/>
    <w:rsid w:val="004253F0"/>
    <w:rsid w:val="00430DC6"/>
    <w:rsid w:val="00440EC8"/>
    <w:rsid w:val="00445CB3"/>
    <w:rsid w:val="00462FED"/>
    <w:rsid w:val="00483786"/>
    <w:rsid w:val="004A5A78"/>
    <w:rsid w:val="004D5C00"/>
    <w:rsid w:val="00521757"/>
    <w:rsid w:val="00533613"/>
    <w:rsid w:val="00544534"/>
    <w:rsid w:val="00544D03"/>
    <w:rsid w:val="00546DB9"/>
    <w:rsid w:val="00547FA1"/>
    <w:rsid w:val="005A477D"/>
    <w:rsid w:val="005D67E6"/>
    <w:rsid w:val="005F6B8A"/>
    <w:rsid w:val="00602874"/>
    <w:rsid w:val="00611AAF"/>
    <w:rsid w:val="00633962"/>
    <w:rsid w:val="00677566"/>
    <w:rsid w:val="006A2E88"/>
    <w:rsid w:val="006D1004"/>
    <w:rsid w:val="006E214F"/>
    <w:rsid w:val="006F1119"/>
    <w:rsid w:val="00700B14"/>
    <w:rsid w:val="007871AF"/>
    <w:rsid w:val="00791A5C"/>
    <w:rsid w:val="007C7E37"/>
    <w:rsid w:val="007F4954"/>
    <w:rsid w:val="008017FE"/>
    <w:rsid w:val="00863BF3"/>
    <w:rsid w:val="00865B99"/>
    <w:rsid w:val="00883CA9"/>
    <w:rsid w:val="00887817"/>
    <w:rsid w:val="008927F5"/>
    <w:rsid w:val="008D7CDB"/>
    <w:rsid w:val="008F7AB4"/>
    <w:rsid w:val="00904901"/>
    <w:rsid w:val="00943837"/>
    <w:rsid w:val="00944998"/>
    <w:rsid w:val="009762A3"/>
    <w:rsid w:val="00982E08"/>
    <w:rsid w:val="009A2607"/>
    <w:rsid w:val="00A153FD"/>
    <w:rsid w:val="00A15D41"/>
    <w:rsid w:val="00A2091C"/>
    <w:rsid w:val="00A47094"/>
    <w:rsid w:val="00A5229D"/>
    <w:rsid w:val="00A764D5"/>
    <w:rsid w:val="00A83593"/>
    <w:rsid w:val="00A86B17"/>
    <w:rsid w:val="00AB2361"/>
    <w:rsid w:val="00AB577E"/>
    <w:rsid w:val="00B11955"/>
    <w:rsid w:val="00B909C6"/>
    <w:rsid w:val="00B96FBA"/>
    <w:rsid w:val="00C41AFE"/>
    <w:rsid w:val="00C7757E"/>
    <w:rsid w:val="00C82F6D"/>
    <w:rsid w:val="00CA090A"/>
    <w:rsid w:val="00CC780B"/>
    <w:rsid w:val="00CD1A4B"/>
    <w:rsid w:val="00D13713"/>
    <w:rsid w:val="00D15BDB"/>
    <w:rsid w:val="00D40966"/>
    <w:rsid w:val="00D61FEB"/>
    <w:rsid w:val="00D80794"/>
    <w:rsid w:val="00D90355"/>
    <w:rsid w:val="00D95747"/>
    <w:rsid w:val="00D959B1"/>
    <w:rsid w:val="00DA0DF6"/>
    <w:rsid w:val="00DA2ED4"/>
    <w:rsid w:val="00DE54C4"/>
    <w:rsid w:val="00DE5EFF"/>
    <w:rsid w:val="00DF6D37"/>
    <w:rsid w:val="00E12807"/>
    <w:rsid w:val="00E16375"/>
    <w:rsid w:val="00E42ED1"/>
    <w:rsid w:val="00E63183"/>
    <w:rsid w:val="00EC6780"/>
    <w:rsid w:val="00ED3A44"/>
    <w:rsid w:val="00EE5C7A"/>
    <w:rsid w:val="00EF15E0"/>
    <w:rsid w:val="00F20069"/>
    <w:rsid w:val="00F22419"/>
    <w:rsid w:val="00F34DEB"/>
    <w:rsid w:val="00F418AF"/>
    <w:rsid w:val="00F76660"/>
    <w:rsid w:val="00F80E7C"/>
    <w:rsid w:val="00FA449A"/>
    <w:rsid w:val="00FB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418A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163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250"/>
  </w:style>
  <w:style w:type="paragraph" w:styleId="a8">
    <w:name w:val="footer"/>
    <w:basedOn w:val="a"/>
    <w:link w:val="a9"/>
    <w:uiPriority w:val="99"/>
    <w:unhideWhenUsed/>
    <w:rsid w:val="0010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250"/>
  </w:style>
  <w:style w:type="paragraph" w:styleId="aa">
    <w:name w:val="Normal (Web)"/>
    <w:basedOn w:val="a"/>
    <w:rsid w:val="00EF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18A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F418AF"/>
  </w:style>
  <w:style w:type="paragraph" w:styleId="ab">
    <w:name w:val="No Spacing"/>
    <w:link w:val="ac"/>
    <w:uiPriority w:val="1"/>
    <w:qFormat/>
    <w:rsid w:val="00C7757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unhideWhenUsed/>
    <w:rsid w:val="00C7757E"/>
    <w:rPr>
      <w:color w:val="0000FF"/>
      <w:u w:val="single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"/>
    <w:uiPriority w:val="99"/>
    <w:rsid w:val="00C7757E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uiPriority w:val="99"/>
    <w:rsid w:val="00C7757E"/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rsid w:val="00C7757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Без интервала Знак"/>
    <w:link w:val="ab"/>
    <w:uiPriority w:val="1"/>
    <w:rsid w:val="00C7757E"/>
    <w:rPr>
      <w:rFonts w:ascii="Times New Roman" w:eastAsia="Calibri" w:hAnsi="Times New Roman" w:cs="Times New Roman"/>
      <w:sz w:val="28"/>
      <w:szCs w:val="28"/>
    </w:rPr>
  </w:style>
  <w:style w:type="table" w:customStyle="1" w:styleId="11">
    <w:name w:val="Сетка таблицы11"/>
    <w:basedOn w:val="a1"/>
    <w:next w:val="a3"/>
    <w:rsid w:val="00C7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C7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rsid w:val="00C7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C7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775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8017FE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8017FE"/>
  </w:style>
  <w:style w:type="paragraph" w:customStyle="1" w:styleId="af2">
    <w:name w:val="А_основной"/>
    <w:basedOn w:val="a"/>
    <w:link w:val="af3"/>
    <w:qFormat/>
    <w:rsid w:val="008017F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_основной Знак"/>
    <w:link w:val="af2"/>
    <w:rsid w:val="008017FE"/>
    <w:rPr>
      <w:rFonts w:ascii="Times New Roman" w:eastAsia="Calibri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rsid w:val="008017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rsid w:val="00A522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418A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163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250"/>
  </w:style>
  <w:style w:type="paragraph" w:styleId="a8">
    <w:name w:val="footer"/>
    <w:basedOn w:val="a"/>
    <w:link w:val="a9"/>
    <w:uiPriority w:val="99"/>
    <w:unhideWhenUsed/>
    <w:rsid w:val="0010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250"/>
  </w:style>
  <w:style w:type="paragraph" w:styleId="aa">
    <w:name w:val="Normal (Web)"/>
    <w:basedOn w:val="a"/>
    <w:rsid w:val="00EF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18A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F418AF"/>
  </w:style>
  <w:style w:type="paragraph" w:styleId="ab">
    <w:name w:val="No Spacing"/>
    <w:link w:val="ac"/>
    <w:uiPriority w:val="1"/>
    <w:qFormat/>
    <w:rsid w:val="00C7757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unhideWhenUsed/>
    <w:rsid w:val="00C7757E"/>
    <w:rPr>
      <w:color w:val="0000FF"/>
      <w:u w:val="single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"/>
    <w:uiPriority w:val="99"/>
    <w:rsid w:val="00C7757E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uiPriority w:val="99"/>
    <w:rsid w:val="00C7757E"/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rsid w:val="00C7757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Без интервала Знак"/>
    <w:link w:val="ab"/>
    <w:uiPriority w:val="1"/>
    <w:rsid w:val="00C7757E"/>
    <w:rPr>
      <w:rFonts w:ascii="Times New Roman" w:eastAsia="Calibri" w:hAnsi="Times New Roman" w:cs="Times New Roman"/>
      <w:sz w:val="28"/>
      <w:szCs w:val="28"/>
    </w:rPr>
  </w:style>
  <w:style w:type="table" w:customStyle="1" w:styleId="11">
    <w:name w:val="Сетка таблицы11"/>
    <w:basedOn w:val="a1"/>
    <w:next w:val="a3"/>
    <w:rsid w:val="00C7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C7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rsid w:val="00C7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C7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775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8017FE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8017FE"/>
  </w:style>
  <w:style w:type="paragraph" w:customStyle="1" w:styleId="af2">
    <w:name w:val="А_основной"/>
    <w:basedOn w:val="a"/>
    <w:link w:val="af3"/>
    <w:qFormat/>
    <w:rsid w:val="008017F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_основной Знак"/>
    <w:link w:val="af2"/>
    <w:rsid w:val="008017FE"/>
    <w:rPr>
      <w:rFonts w:ascii="Times New Roman" w:eastAsia="Calibri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rsid w:val="008017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rsid w:val="00A522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7244-4A65-4297-A2FC-AF79FD8C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16561</Words>
  <Characters>94402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2017-07-24T08:57:00Z</cp:lastPrinted>
  <dcterms:created xsi:type="dcterms:W3CDTF">2017-07-26T06:14:00Z</dcterms:created>
  <dcterms:modified xsi:type="dcterms:W3CDTF">2017-07-26T06:14:00Z</dcterms:modified>
</cp:coreProperties>
</file>